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F17CC8" w:rsidRDefault="00E822D7" w:rsidP="00291226">
      <w:pPr>
        <w:jc w:val="center"/>
        <w:rPr>
          <w:rFonts w:ascii="Times New Roman" w:hAnsi="Times New Roman" w:cs="Times New Roman"/>
          <w:b/>
        </w:rPr>
      </w:pPr>
      <w:r w:rsidRPr="00F17CC8">
        <w:rPr>
          <w:rFonts w:ascii="Times New Roman" w:hAnsi="Times New Roman" w:cs="Times New Roman"/>
          <w:b/>
        </w:rPr>
        <w:t xml:space="preserve">ИЗВЕЩЕНИЕ О ПРОВЕДЕНИИ ЗАПРОСА КОТИРОВОК </w:t>
      </w:r>
      <w:r w:rsidR="00672D78" w:rsidRPr="00F17CC8">
        <w:rPr>
          <w:rFonts w:ascii="Times New Roman" w:hAnsi="Times New Roman" w:cs="Times New Roman"/>
          <w:b/>
        </w:rPr>
        <w:t>(</w:t>
      </w:r>
      <w:r w:rsidRPr="00F17CC8">
        <w:rPr>
          <w:rFonts w:ascii="Times New Roman" w:hAnsi="Times New Roman" w:cs="Times New Roman"/>
          <w:b/>
        </w:rPr>
        <w:t>ЦЕН</w:t>
      </w:r>
      <w:r w:rsidR="00672D78" w:rsidRPr="00F17CC8">
        <w:rPr>
          <w:rFonts w:ascii="Times New Roman" w:hAnsi="Times New Roman" w:cs="Times New Roman"/>
          <w:b/>
        </w:rPr>
        <w:t>)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Форма и вид процедуры закупки: запрос котировок </w:t>
      </w:r>
      <w:r w:rsidR="00672D78">
        <w:rPr>
          <w:rFonts w:ascii="Times New Roman" w:hAnsi="Times New Roman" w:cs="Times New Roman"/>
          <w:sz w:val="24"/>
          <w:szCs w:val="24"/>
        </w:rPr>
        <w:t>(</w:t>
      </w:r>
      <w:r w:rsidRPr="00D74DCB">
        <w:rPr>
          <w:rFonts w:ascii="Times New Roman" w:hAnsi="Times New Roman" w:cs="Times New Roman"/>
          <w:sz w:val="24"/>
          <w:szCs w:val="24"/>
        </w:rPr>
        <w:t>цен</w:t>
      </w:r>
      <w:r w:rsidR="00672D78">
        <w:rPr>
          <w:rFonts w:ascii="Times New Roman" w:hAnsi="Times New Roman" w:cs="Times New Roman"/>
          <w:sz w:val="24"/>
          <w:szCs w:val="24"/>
        </w:rPr>
        <w:t>)</w:t>
      </w:r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Наименование Заказчика (полное, сокращенное): государственное автономное учреждение культуры «Владимирской области «Областной Дворец культуры и искусства».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Место нахождения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Почтовый адрес Заказчика: Российская Федерация, 600015, г. Владимир, ул. Диктора Левитана, д. 4.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hyperlink r:id="rId6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gukodk33@mail.ru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Сайт Заказчика: </w:t>
      </w:r>
      <w:hyperlink r:id="rId7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Телефон/факс Заказчика: (4922) 54-37-63.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организационным вопросам: Главный бухгалтер </w:t>
      </w:r>
      <w:proofErr w:type="spellStart"/>
      <w:r w:rsidRPr="00D74DCB">
        <w:rPr>
          <w:rFonts w:ascii="Times New Roman" w:hAnsi="Times New Roman" w:cs="Times New Roman"/>
          <w:sz w:val="24"/>
          <w:szCs w:val="24"/>
        </w:rPr>
        <w:t>Фураева</w:t>
      </w:r>
      <w:proofErr w:type="spellEnd"/>
      <w:r w:rsidRPr="00D74DCB">
        <w:rPr>
          <w:rFonts w:ascii="Times New Roman" w:hAnsi="Times New Roman" w:cs="Times New Roman"/>
          <w:sz w:val="24"/>
          <w:szCs w:val="24"/>
        </w:rPr>
        <w:t xml:space="preserve"> Галина Павловна (4922) 54-85-98.</w:t>
      </w:r>
    </w:p>
    <w:p w:rsidR="00E822D7" w:rsidRPr="00193C00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</w:t>
      </w:r>
      <w:proofErr w:type="spellStart"/>
      <w:r w:rsidRPr="00193C00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193C00">
        <w:rPr>
          <w:rFonts w:ascii="Times New Roman" w:hAnsi="Times New Roman" w:cs="Times New Roman"/>
          <w:sz w:val="24"/>
          <w:szCs w:val="24"/>
        </w:rPr>
        <w:t xml:space="preserve"> Андрей Викторович, телефон (4922) 54-07-30.</w:t>
      </w:r>
    </w:p>
    <w:p w:rsidR="008B7E96" w:rsidRPr="00B42CCD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E96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B42CCD">
        <w:rPr>
          <w:rFonts w:ascii="Times New Roman" w:hAnsi="Times New Roman" w:cs="Times New Roman"/>
          <w:sz w:val="24"/>
          <w:szCs w:val="24"/>
        </w:rPr>
        <w:t xml:space="preserve">Организация участия актеров в рамках </w:t>
      </w:r>
      <w:r w:rsidR="00B42CCD" w:rsidRPr="00B42CCD">
        <w:rPr>
          <w:rFonts w:ascii="Times New Roman" w:hAnsi="Times New Roman" w:cs="Times New Roman"/>
          <w:sz w:val="24"/>
          <w:szCs w:val="24"/>
        </w:rPr>
        <w:t>проведения</w:t>
      </w:r>
      <w:r w:rsidR="000434AF" w:rsidRPr="00B42CCD">
        <w:rPr>
          <w:rFonts w:ascii="Times New Roman" w:hAnsi="Times New Roman" w:cs="Times New Roman"/>
          <w:sz w:val="24"/>
          <w:szCs w:val="24"/>
        </w:rPr>
        <w:t xml:space="preserve"> </w:t>
      </w:r>
      <w:r w:rsidR="00B42CCD" w:rsidRPr="00B42C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2CCD" w:rsidRPr="00B42CCD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8B7E96" w:rsidRPr="00B42CCD">
        <w:rPr>
          <w:rFonts w:ascii="Times New Roman" w:hAnsi="Times New Roman" w:cs="Times New Roman"/>
          <w:sz w:val="24"/>
          <w:szCs w:val="24"/>
        </w:rPr>
        <w:t>кинофести</w:t>
      </w:r>
      <w:r w:rsidR="00954912" w:rsidRPr="00B42CCD">
        <w:rPr>
          <w:rFonts w:ascii="Times New Roman" w:hAnsi="Times New Roman" w:cs="Times New Roman"/>
          <w:sz w:val="24"/>
          <w:szCs w:val="24"/>
        </w:rPr>
        <w:t xml:space="preserve">валя </w:t>
      </w:r>
      <w:r w:rsidR="008B7E96" w:rsidRPr="00B42CCD">
        <w:rPr>
          <w:rFonts w:ascii="Times New Roman" w:hAnsi="Times New Roman" w:cs="Times New Roman"/>
          <w:sz w:val="24"/>
          <w:szCs w:val="24"/>
        </w:rPr>
        <w:t>«Владимирская вишня</w:t>
      </w:r>
      <w:r w:rsidR="00B42CCD" w:rsidRPr="00B42CCD">
        <w:rPr>
          <w:rFonts w:ascii="Times New Roman" w:hAnsi="Times New Roman" w:cs="Times New Roman"/>
          <w:sz w:val="24"/>
          <w:szCs w:val="24"/>
        </w:rPr>
        <w:t>»</w:t>
      </w:r>
      <w:r w:rsidR="008B7E96" w:rsidRPr="00B42CCD">
        <w:rPr>
          <w:rFonts w:ascii="Times New Roman" w:hAnsi="Times New Roman" w:cs="Times New Roman"/>
          <w:sz w:val="24"/>
          <w:szCs w:val="24"/>
        </w:rPr>
        <w:t>.</w:t>
      </w:r>
    </w:p>
    <w:p w:rsidR="00E822D7" w:rsidRPr="008B7E96" w:rsidRDefault="008B7E96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предоставляемых услуг</w:t>
      </w:r>
      <w:r w:rsidR="00E822D7" w:rsidRPr="008B7E96">
        <w:rPr>
          <w:rFonts w:ascii="Times New Roman" w:hAnsi="Times New Roman" w:cs="Times New Roman"/>
          <w:sz w:val="24"/>
          <w:szCs w:val="24"/>
        </w:rPr>
        <w:t>: Российская</w:t>
      </w:r>
      <w:r w:rsidR="0096113A">
        <w:rPr>
          <w:rFonts w:ascii="Times New Roman" w:hAnsi="Times New Roman" w:cs="Times New Roman"/>
          <w:sz w:val="24"/>
          <w:szCs w:val="24"/>
        </w:rPr>
        <w:t xml:space="preserve"> Федерация, 600015, </w:t>
      </w:r>
      <w:proofErr w:type="spellStart"/>
      <w:r w:rsidR="009611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1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Владимирская область</w:t>
      </w:r>
      <w:r w:rsidR="00E822D7" w:rsidRPr="008B7E96">
        <w:rPr>
          <w:rFonts w:ascii="Times New Roman" w:hAnsi="Times New Roman" w:cs="Times New Roman"/>
          <w:sz w:val="24"/>
          <w:szCs w:val="24"/>
        </w:rPr>
        <w:t>.</w:t>
      </w:r>
    </w:p>
    <w:p w:rsidR="00E822D7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областной бюджет,  субсидии на иные це</w:t>
      </w:r>
      <w:r w:rsidR="008B7E9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E96" w:rsidRPr="00B42CCD" w:rsidRDefault="008B7E96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гарантий качества: гарантия 100% н</w:t>
      </w:r>
      <w:r w:rsidR="000434AF">
        <w:rPr>
          <w:rFonts w:ascii="Times New Roman" w:hAnsi="Times New Roman" w:cs="Times New Roman"/>
          <w:sz w:val="24"/>
          <w:szCs w:val="24"/>
        </w:rPr>
        <w:t xml:space="preserve">а время </w:t>
      </w:r>
      <w:r w:rsidR="000434AF" w:rsidRPr="00B42CCD">
        <w:rPr>
          <w:rFonts w:ascii="Times New Roman" w:hAnsi="Times New Roman" w:cs="Times New Roman"/>
          <w:sz w:val="24"/>
          <w:szCs w:val="24"/>
        </w:rPr>
        <w:t xml:space="preserve">поведения мероприятия </w:t>
      </w:r>
      <w:r w:rsidR="003C23A3" w:rsidRPr="00B42CCD">
        <w:rPr>
          <w:rFonts w:ascii="Times New Roman" w:hAnsi="Times New Roman" w:cs="Times New Roman"/>
          <w:sz w:val="24"/>
          <w:szCs w:val="24"/>
        </w:rPr>
        <w:t>11</w:t>
      </w:r>
      <w:r w:rsidRPr="00B42CCD">
        <w:rPr>
          <w:rFonts w:ascii="Times New Roman" w:hAnsi="Times New Roman" w:cs="Times New Roman"/>
          <w:sz w:val="24"/>
          <w:szCs w:val="24"/>
        </w:rPr>
        <w:t>-</w:t>
      </w:r>
      <w:r w:rsidR="00B42CCD">
        <w:rPr>
          <w:rFonts w:ascii="Times New Roman" w:hAnsi="Times New Roman" w:cs="Times New Roman"/>
          <w:sz w:val="24"/>
          <w:szCs w:val="24"/>
        </w:rPr>
        <w:t>13</w:t>
      </w:r>
      <w:r w:rsidR="006970B0" w:rsidRPr="00B42CC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C23A3" w:rsidRPr="00B42CCD">
        <w:rPr>
          <w:rFonts w:ascii="Times New Roman" w:hAnsi="Times New Roman" w:cs="Times New Roman"/>
          <w:sz w:val="24"/>
          <w:szCs w:val="24"/>
        </w:rPr>
        <w:t xml:space="preserve"> 2018</w:t>
      </w:r>
      <w:r w:rsidRPr="00B42CCD">
        <w:rPr>
          <w:rFonts w:ascii="Times New Roman" w:hAnsi="Times New Roman" w:cs="Times New Roman"/>
          <w:sz w:val="24"/>
          <w:szCs w:val="24"/>
        </w:rPr>
        <w:t>года.</w:t>
      </w:r>
    </w:p>
    <w:p w:rsidR="008B7E96" w:rsidRPr="00C45947" w:rsidRDefault="008B7E96" w:rsidP="00C4594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предоставления гарантий качества: объем предоставления гарантий качества услуг -</w:t>
      </w:r>
      <w:r w:rsidR="0096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</w:t>
      </w:r>
      <w:r w:rsidR="0096113A">
        <w:rPr>
          <w:rFonts w:ascii="Times New Roman" w:hAnsi="Times New Roman" w:cs="Times New Roman"/>
          <w:sz w:val="24"/>
          <w:szCs w:val="24"/>
        </w:rPr>
        <w:t>.</w:t>
      </w:r>
    </w:p>
    <w:p w:rsidR="00E822D7" w:rsidRPr="00B42CCD" w:rsidRDefault="008B7E96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услуг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: </w:t>
      </w:r>
      <w:r w:rsidR="00B42CCD" w:rsidRPr="00B42CCD">
        <w:rPr>
          <w:rFonts w:ascii="Times New Roman" w:hAnsi="Times New Roman" w:cs="Times New Roman"/>
          <w:sz w:val="24"/>
          <w:szCs w:val="24"/>
        </w:rPr>
        <w:t>11-13</w:t>
      </w:r>
      <w:r w:rsidR="004E3890" w:rsidRPr="00B42CCD">
        <w:rPr>
          <w:rFonts w:ascii="Times New Roman" w:hAnsi="Times New Roman" w:cs="Times New Roman"/>
          <w:sz w:val="24"/>
          <w:szCs w:val="24"/>
        </w:rPr>
        <w:t xml:space="preserve"> </w:t>
      </w:r>
      <w:r w:rsidR="006970B0" w:rsidRPr="00B42CCD">
        <w:rPr>
          <w:rFonts w:ascii="Times New Roman" w:hAnsi="Times New Roman" w:cs="Times New Roman"/>
          <w:sz w:val="24"/>
          <w:szCs w:val="24"/>
        </w:rPr>
        <w:t>октября</w:t>
      </w:r>
      <w:r w:rsidR="00B42CCD" w:rsidRPr="00B42CCD">
        <w:rPr>
          <w:rFonts w:ascii="Times New Roman" w:hAnsi="Times New Roman" w:cs="Times New Roman"/>
          <w:sz w:val="24"/>
          <w:szCs w:val="24"/>
        </w:rPr>
        <w:t xml:space="preserve"> 2018</w:t>
      </w:r>
      <w:r w:rsidR="000434AF" w:rsidRPr="00B42CCD">
        <w:rPr>
          <w:rFonts w:ascii="Times New Roman" w:hAnsi="Times New Roman" w:cs="Times New Roman"/>
          <w:sz w:val="24"/>
          <w:szCs w:val="24"/>
        </w:rPr>
        <w:t xml:space="preserve"> </w:t>
      </w:r>
      <w:r w:rsidR="00E822D7" w:rsidRPr="00B42CCD">
        <w:rPr>
          <w:rFonts w:ascii="Times New Roman" w:hAnsi="Times New Roman" w:cs="Times New Roman"/>
          <w:sz w:val="24"/>
          <w:szCs w:val="24"/>
        </w:rPr>
        <w:t>года</w:t>
      </w:r>
      <w:r w:rsidR="00E822D7" w:rsidRPr="00B42CCD">
        <w:rPr>
          <w:rFonts w:ascii="Times New Roman" w:hAnsi="Times New Roman" w:cs="Times New Roman"/>
          <w:b/>
          <w:sz w:val="24"/>
          <w:szCs w:val="24"/>
        </w:rPr>
        <w:t>.</w:t>
      </w:r>
    </w:p>
    <w:p w:rsidR="00E822D7" w:rsidRPr="009C762F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Pr="00B42CCD">
        <w:rPr>
          <w:rFonts w:ascii="Times New Roman" w:hAnsi="Times New Roman" w:cs="Times New Roman"/>
          <w:sz w:val="24"/>
          <w:szCs w:val="24"/>
        </w:rPr>
        <w:t xml:space="preserve">договора: </w:t>
      </w:r>
      <w:r w:rsidR="00B67DDA" w:rsidRPr="00B42CCD">
        <w:rPr>
          <w:rFonts w:ascii="Times New Roman" w:hAnsi="Times New Roman" w:cs="Times New Roman"/>
          <w:sz w:val="24"/>
          <w:szCs w:val="24"/>
        </w:rPr>
        <w:t>1</w:t>
      </w:r>
      <w:r w:rsidR="0096113A">
        <w:rPr>
          <w:rFonts w:ascii="Times New Roman" w:hAnsi="Times New Roman" w:cs="Times New Roman"/>
          <w:sz w:val="24"/>
          <w:szCs w:val="24"/>
        </w:rPr>
        <w:t xml:space="preserve"> </w:t>
      </w:r>
      <w:r w:rsidR="00B42CCD" w:rsidRPr="00B42CCD">
        <w:rPr>
          <w:rFonts w:ascii="Times New Roman" w:hAnsi="Times New Roman" w:cs="Times New Roman"/>
          <w:sz w:val="24"/>
          <w:szCs w:val="24"/>
        </w:rPr>
        <w:t>499</w:t>
      </w:r>
      <w:r w:rsidR="000434AF" w:rsidRPr="00B42CCD">
        <w:rPr>
          <w:rFonts w:ascii="Times New Roman" w:hAnsi="Times New Roman" w:cs="Times New Roman"/>
          <w:sz w:val="24"/>
          <w:szCs w:val="24"/>
        </w:rPr>
        <w:t xml:space="preserve"> </w:t>
      </w:r>
      <w:r w:rsidR="009C762F" w:rsidRPr="00B42CCD">
        <w:rPr>
          <w:rFonts w:ascii="Times New Roman" w:hAnsi="Times New Roman" w:cs="Times New Roman"/>
          <w:sz w:val="24"/>
          <w:szCs w:val="24"/>
        </w:rPr>
        <w:t>000</w:t>
      </w:r>
      <w:r w:rsidR="00902B12" w:rsidRPr="00B42CCD">
        <w:rPr>
          <w:rFonts w:ascii="Times New Roman" w:hAnsi="Times New Roman" w:cs="Times New Roman"/>
          <w:sz w:val="24"/>
          <w:szCs w:val="24"/>
        </w:rPr>
        <w:t xml:space="preserve"> </w:t>
      </w:r>
      <w:r w:rsidRPr="00B42CCD">
        <w:rPr>
          <w:rFonts w:ascii="Times New Roman" w:hAnsi="Times New Roman" w:cs="Times New Roman"/>
          <w:sz w:val="24"/>
          <w:szCs w:val="24"/>
        </w:rPr>
        <w:t>(</w:t>
      </w:r>
      <w:r w:rsidR="00B67DDA" w:rsidRPr="00B42CCD">
        <w:rPr>
          <w:rFonts w:ascii="Times New Roman" w:hAnsi="Times New Roman" w:cs="Times New Roman"/>
          <w:sz w:val="24"/>
          <w:szCs w:val="24"/>
        </w:rPr>
        <w:t>Один миллион</w:t>
      </w:r>
      <w:r w:rsidR="00B42CCD">
        <w:rPr>
          <w:rFonts w:ascii="Times New Roman" w:hAnsi="Times New Roman" w:cs="Times New Roman"/>
          <w:sz w:val="24"/>
          <w:szCs w:val="24"/>
        </w:rPr>
        <w:t xml:space="preserve"> четыреста девяносто девять тысяч</w:t>
      </w:r>
      <w:r w:rsidRPr="009C762F">
        <w:rPr>
          <w:rFonts w:ascii="Times New Roman" w:hAnsi="Times New Roman" w:cs="Times New Roman"/>
          <w:sz w:val="24"/>
          <w:szCs w:val="24"/>
        </w:rPr>
        <w:t>) рубл</w:t>
      </w:r>
      <w:r w:rsidR="004449CE" w:rsidRPr="009C762F">
        <w:rPr>
          <w:rFonts w:ascii="Times New Roman" w:hAnsi="Times New Roman" w:cs="Times New Roman"/>
          <w:sz w:val="24"/>
          <w:szCs w:val="24"/>
        </w:rPr>
        <w:t>ей</w:t>
      </w:r>
      <w:r w:rsidR="009C76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C76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C762F">
        <w:rPr>
          <w:rFonts w:ascii="Times New Roman" w:hAnsi="Times New Roman" w:cs="Times New Roman"/>
          <w:sz w:val="24"/>
          <w:szCs w:val="24"/>
        </w:rPr>
        <w:t>.</w:t>
      </w:r>
      <w:r w:rsidR="00672D78" w:rsidRPr="009C762F">
        <w:rPr>
          <w:rFonts w:ascii="Times New Roman" w:hAnsi="Times New Roman" w:cs="Times New Roman"/>
          <w:sz w:val="24"/>
          <w:szCs w:val="24"/>
        </w:rPr>
        <w:t xml:space="preserve"> НДС</w:t>
      </w:r>
      <w:r w:rsidRPr="009C762F">
        <w:rPr>
          <w:rFonts w:ascii="Times New Roman" w:hAnsi="Times New Roman" w:cs="Times New Roman"/>
          <w:sz w:val="24"/>
          <w:szCs w:val="24"/>
        </w:rPr>
        <w:t>.</w:t>
      </w:r>
    </w:p>
    <w:p w:rsidR="00E822D7" w:rsidRPr="00D74DCB" w:rsidRDefault="00931C5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 xml:space="preserve">лючает вознаграждение </w:t>
      </w:r>
      <w:r w:rsidR="0096113A">
        <w:rPr>
          <w:rFonts w:ascii="Times New Roman" w:hAnsi="Times New Roman" w:cs="Times New Roman"/>
          <w:sz w:val="24"/>
          <w:szCs w:val="24"/>
        </w:rPr>
        <w:t>исполнителя</w:t>
      </w:r>
      <w:r w:rsidR="00E822D7" w:rsidRPr="00D74DCB">
        <w:rPr>
          <w:rFonts w:ascii="Times New Roman" w:hAnsi="Times New Roman" w:cs="Times New Roman"/>
          <w:sz w:val="24"/>
          <w:szCs w:val="24"/>
        </w:rPr>
        <w:t>, а также компенсацию всех его издержек и расходов, возникающих при исполнении договора.</w:t>
      </w:r>
    </w:p>
    <w:p w:rsidR="00E822D7" w:rsidRPr="00CD0597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и </w:t>
      </w:r>
      <w:r w:rsidR="00931C57">
        <w:rPr>
          <w:rFonts w:ascii="Times New Roman" w:hAnsi="Times New Roman" w:cs="Times New Roman"/>
          <w:sz w:val="24"/>
          <w:szCs w:val="24"/>
        </w:rPr>
        <w:t>условия оплаты выполненных услуг</w:t>
      </w:r>
      <w:r w:rsidRPr="00D74DCB">
        <w:rPr>
          <w:rFonts w:ascii="Times New Roman" w:hAnsi="Times New Roman" w:cs="Times New Roman"/>
          <w:sz w:val="24"/>
          <w:szCs w:val="24"/>
        </w:rPr>
        <w:t xml:space="preserve">: </w:t>
      </w:r>
      <w:r w:rsidR="0096113A">
        <w:rPr>
          <w:rFonts w:ascii="Times New Roman" w:hAnsi="Times New Roman" w:cs="Times New Roman"/>
          <w:sz w:val="24"/>
          <w:szCs w:val="24"/>
        </w:rPr>
        <w:t>авансовый платеж 30% в течение</w:t>
      </w:r>
      <w:r>
        <w:rPr>
          <w:rFonts w:ascii="Times New Roman" w:hAnsi="Times New Roman" w:cs="Times New Roman"/>
          <w:sz w:val="24"/>
          <w:szCs w:val="24"/>
        </w:rPr>
        <w:t xml:space="preserve"> 10 (</w:t>
      </w:r>
      <w:r w:rsidR="0096113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есяти)</w:t>
      </w:r>
      <w:r w:rsidRPr="00CD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</w:t>
      </w:r>
      <w:r w:rsidR="0096113A">
        <w:rPr>
          <w:rFonts w:ascii="Times New Roman" w:hAnsi="Times New Roman" w:cs="Times New Roman"/>
          <w:sz w:val="24"/>
          <w:szCs w:val="24"/>
        </w:rPr>
        <w:t>й после подписания договора путё</w:t>
      </w:r>
      <w:r>
        <w:rPr>
          <w:rFonts w:ascii="Times New Roman" w:hAnsi="Times New Roman" w:cs="Times New Roman"/>
          <w:sz w:val="24"/>
          <w:szCs w:val="24"/>
        </w:rPr>
        <w:t>м перечи</w:t>
      </w:r>
      <w:r w:rsidR="0096113A">
        <w:rPr>
          <w:rFonts w:ascii="Times New Roman" w:hAnsi="Times New Roman" w:cs="Times New Roman"/>
          <w:sz w:val="24"/>
          <w:szCs w:val="24"/>
        </w:rPr>
        <w:t>сления денежных средств на расчётный счё</w:t>
      </w:r>
      <w:r>
        <w:rPr>
          <w:rFonts w:ascii="Times New Roman" w:hAnsi="Times New Roman" w:cs="Times New Roman"/>
          <w:sz w:val="24"/>
          <w:szCs w:val="24"/>
        </w:rPr>
        <w:t xml:space="preserve">т. Окончательный расчет осуществляется </w:t>
      </w:r>
      <w:r w:rsidR="00931C57">
        <w:rPr>
          <w:rFonts w:ascii="Times New Roman" w:hAnsi="Times New Roman" w:cs="Times New Roman"/>
          <w:sz w:val="24"/>
          <w:szCs w:val="24"/>
        </w:rPr>
        <w:t xml:space="preserve">за фактически </w:t>
      </w:r>
      <w:r w:rsidR="0096113A">
        <w:rPr>
          <w:rFonts w:ascii="Times New Roman" w:hAnsi="Times New Roman" w:cs="Times New Roman"/>
          <w:sz w:val="24"/>
          <w:szCs w:val="24"/>
        </w:rPr>
        <w:t>оказанные</w:t>
      </w:r>
      <w:r w:rsidR="00931C5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6113A">
        <w:rPr>
          <w:rFonts w:ascii="Times New Roman" w:hAnsi="Times New Roman" w:cs="Times New Roman"/>
          <w:sz w:val="24"/>
          <w:szCs w:val="24"/>
        </w:rPr>
        <w:t xml:space="preserve"> путё</w:t>
      </w:r>
      <w:r>
        <w:rPr>
          <w:rFonts w:ascii="Times New Roman" w:hAnsi="Times New Roman" w:cs="Times New Roman"/>
          <w:sz w:val="24"/>
          <w:szCs w:val="24"/>
        </w:rPr>
        <w:t>м перечисления денежных сред</w:t>
      </w:r>
      <w:r w:rsidR="0096113A">
        <w:rPr>
          <w:rFonts w:ascii="Times New Roman" w:hAnsi="Times New Roman" w:cs="Times New Roman"/>
          <w:sz w:val="24"/>
          <w:szCs w:val="24"/>
        </w:rPr>
        <w:t>ств на расчё</w:t>
      </w:r>
      <w:r w:rsidR="00931C57">
        <w:rPr>
          <w:rFonts w:ascii="Times New Roman" w:hAnsi="Times New Roman" w:cs="Times New Roman"/>
          <w:sz w:val="24"/>
          <w:szCs w:val="24"/>
        </w:rPr>
        <w:t>тный сч</w:t>
      </w:r>
      <w:r w:rsidR="0096113A">
        <w:rPr>
          <w:rFonts w:ascii="Times New Roman" w:hAnsi="Times New Roman" w:cs="Times New Roman"/>
          <w:sz w:val="24"/>
          <w:szCs w:val="24"/>
        </w:rPr>
        <w:t>ё</w:t>
      </w:r>
      <w:r w:rsidR="00931C57">
        <w:rPr>
          <w:rFonts w:ascii="Times New Roman" w:hAnsi="Times New Roman" w:cs="Times New Roman"/>
          <w:sz w:val="24"/>
          <w:szCs w:val="24"/>
        </w:rPr>
        <w:t xml:space="preserve">т </w:t>
      </w:r>
      <w:r w:rsidR="0096113A">
        <w:rPr>
          <w:rFonts w:ascii="Times New Roman" w:hAnsi="Times New Roman" w:cs="Times New Roman"/>
          <w:sz w:val="24"/>
          <w:szCs w:val="24"/>
        </w:rPr>
        <w:t>исполнителя в течение 10 (Д</w:t>
      </w:r>
      <w:r w:rsidR="005B455E">
        <w:rPr>
          <w:rFonts w:ascii="Times New Roman" w:hAnsi="Times New Roman" w:cs="Times New Roman"/>
          <w:sz w:val="24"/>
          <w:szCs w:val="24"/>
        </w:rPr>
        <w:t>есяти</w:t>
      </w:r>
      <w:r>
        <w:rPr>
          <w:rFonts w:ascii="Times New Roman" w:hAnsi="Times New Roman" w:cs="Times New Roman"/>
          <w:sz w:val="24"/>
          <w:szCs w:val="24"/>
        </w:rPr>
        <w:t>) банковских дней п</w:t>
      </w:r>
      <w:r w:rsidR="00931C57">
        <w:rPr>
          <w:rFonts w:ascii="Times New Roman" w:hAnsi="Times New Roman" w:cs="Times New Roman"/>
          <w:sz w:val="24"/>
          <w:szCs w:val="24"/>
        </w:rPr>
        <w:t>осле подписания Заказчиком актов унифицированной формы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считается произвед</w:t>
      </w:r>
      <w:r w:rsidR="0096113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нной в момент списания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</w:t>
      </w:r>
      <w:r w:rsidR="0096113A">
        <w:rPr>
          <w:rFonts w:ascii="Times New Roman" w:hAnsi="Times New Roman" w:cs="Times New Roman"/>
          <w:sz w:val="24"/>
          <w:szCs w:val="24"/>
        </w:rPr>
        <w:t>ётного счё</w:t>
      </w:r>
      <w:r>
        <w:rPr>
          <w:rFonts w:ascii="Times New Roman" w:hAnsi="Times New Roman" w:cs="Times New Roman"/>
          <w:sz w:val="24"/>
          <w:szCs w:val="24"/>
        </w:rPr>
        <w:t>та Заказчика.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97">
        <w:rPr>
          <w:rFonts w:ascii="Times New Roman" w:hAnsi="Times New Roman" w:cs="Times New Roman"/>
          <w:sz w:val="24"/>
          <w:szCs w:val="24"/>
        </w:rPr>
        <w:t>Срок, место, способы и порядок подачи</w:t>
      </w:r>
      <w:r w:rsidRPr="00D74DCB">
        <w:rPr>
          <w:rFonts w:ascii="Times New Roman" w:hAnsi="Times New Roman" w:cs="Times New Roman"/>
          <w:sz w:val="24"/>
          <w:szCs w:val="24"/>
        </w:rPr>
        <w:t xml:space="preserve"> котировочных заявок цен: котировочная заявка может быть подана </w:t>
      </w:r>
      <w:r w:rsidRPr="004E1479">
        <w:rPr>
          <w:rFonts w:ascii="Times New Roman" w:hAnsi="Times New Roman" w:cs="Times New Roman"/>
          <w:sz w:val="24"/>
          <w:szCs w:val="24"/>
          <w:lang w:eastAsia="ru-RU"/>
        </w:rPr>
        <w:t>в письменной форме</w:t>
      </w:r>
      <w:r w:rsidRPr="00D74DCB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Pr="00556CA5">
        <w:rPr>
          <w:rFonts w:ascii="Times New Roman" w:hAnsi="Times New Roman" w:cs="Times New Roman"/>
          <w:sz w:val="24"/>
          <w:szCs w:val="24"/>
        </w:rPr>
        <w:t>«</w:t>
      </w:r>
      <w:r w:rsidR="00B42CCD">
        <w:rPr>
          <w:rFonts w:ascii="Times New Roman" w:hAnsi="Times New Roman" w:cs="Times New Roman"/>
          <w:sz w:val="24"/>
          <w:szCs w:val="24"/>
        </w:rPr>
        <w:t>20</w:t>
      </w:r>
      <w:r w:rsidRPr="005B455E">
        <w:rPr>
          <w:rFonts w:ascii="Times New Roman" w:hAnsi="Times New Roman" w:cs="Times New Roman"/>
          <w:sz w:val="24"/>
          <w:szCs w:val="24"/>
        </w:rPr>
        <w:t xml:space="preserve">» </w:t>
      </w:r>
      <w:r w:rsidR="002373BC" w:rsidRPr="005B455E">
        <w:rPr>
          <w:rFonts w:ascii="Times New Roman" w:hAnsi="Times New Roman" w:cs="Times New Roman"/>
          <w:sz w:val="24"/>
          <w:szCs w:val="24"/>
        </w:rPr>
        <w:t>сентября</w:t>
      </w:r>
      <w:r w:rsidRPr="005B455E">
        <w:rPr>
          <w:rFonts w:ascii="Times New Roman" w:hAnsi="Times New Roman" w:cs="Times New Roman"/>
          <w:sz w:val="24"/>
          <w:szCs w:val="24"/>
        </w:rPr>
        <w:t xml:space="preserve"> по «</w:t>
      </w:r>
      <w:r w:rsidR="00B42CCD">
        <w:rPr>
          <w:rFonts w:ascii="Times New Roman" w:hAnsi="Times New Roman" w:cs="Times New Roman"/>
          <w:sz w:val="24"/>
          <w:szCs w:val="24"/>
        </w:rPr>
        <w:t>26</w:t>
      </w:r>
      <w:r w:rsidRPr="005B455E">
        <w:rPr>
          <w:rFonts w:ascii="Times New Roman" w:hAnsi="Times New Roman" w:cs="Times New Roman"/>
          <w:sz w:val="24"/>
          <w:szCs w:val="24"/>
        </w:rPr>
        <w:t xml:space="preserve">» </w:t>
      </w:r>
      <w:r w:rsidR="002373BC" w:rsidRPr="005B455E">
        <w:rPr>
          <w:rFonts w:ascii="Times New Roman" w:hAnsi="Times New Roman" w:cs="Times New Roman"/>
          <w:sz w:val="24"/>
          <w:szCs w:val="24"/>
        </w:rPr>
        <w:t>сентября</w:t>
      </w:r>
      <w:r w:rsidR="00AA1A5A" w:rsidRPr="005B455E">
        <w:rPr>
          <w:rFonts w:ascii="Times New Roman" w:hAnsi="Times New Roman" w:cs="Times New Roman"/>
          <w:sz w:val="24"/>
          <w:szCs w:val="24"/>
        </w:rPr>
        <w:t xml:space="preserve"> </w:t>
      </w:r>
      <w:r w:rsidR="003C23A3">
        <w:rPr>
          <w:rFonts w:ascii="Times New Roman" w:hAnsi="Times New Roman" w:cs="Times New Roman"/>
          <w:sz w:val="24"/>
          <w:szCs w:val="24"/>
        </w:rPr>
        <w:t>2018</w:t>
      </w:r>
      <w:r w:rsidR="00336D91" w:rsidRPr="005B45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1479" w:rsidRPr="005B455E">
        <w:rPr>
          <w:rFonts w:ascii="Times New Roman" w:hAnsi="Times New Roman" w:cs="Times New Roman"/>
          <w:sz w:val="24"/>
          <w:szCs w:val="24"/>
        </w:rPr>
        <w:t xml:space="preserve">: </w:t>
      </w:r>
      <w:r w:rsidRPr="00556CA5">
        <w:rPr>
          <w:rFonts w:ascii="Times New Roman" w:hAnsi="Times New Roman" w:cs="Times New Roman"/>
          <w:sz w:val="24"/>
          <w:szCs w:val="24"/>
        </w:rPr>
        <w:t>с 10-00 д</w:t>
      </w:r>
      <w:r w:rsidR="004E1479" w:rsidRPr="00556CA5">
        <w:rPr>
          <w:rFonts w:ascii="Times New Roman" w:hAnsi="Times New Roman" w:cs="Times New Roman"/>
          <w:sz w:val="24"/>
          <w:szCs w:val="24"/>
        </w:rPr>
        <w:t xml:space="preserve">о 17-00 </w:t>
      </w:r>
      <w:r w:rsidR="004E1479">
        <w:rPr>
          <w:rFonts w:ascii="Times New Roman" w:hAnsi="Times New Roman" w:cs="Times New Roman"/>
          <w:sz w:val="24"/>
          <w:szCs w:val="24"/>
        </w:rPr>
        <w:t>(московское время)</w:t>
      </w:r>
      <w:r w:rsidRPr="00D74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E1479">
        <w:rPr>
          <w:rFonts w:ascii="Times New Roman" w:hAnsi="Times New Roman" w:cs="Times New Roman"/>
          <w:sz w:val="24"/>
          <w:szCs w:val="24"/>
          <w:lang w:eastAsia="ru-RU"/>
        </w:rPr>
        <w:t>Место подачи котировочной заявки в письменной форме</w:t>
      </w:r>
      <w:r w:rsidRPr="00D74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74DCB">
        <w:rPr>
          <w:rFonts w:ascii="Times New Roman" w:hAnsi="Times New Roman" w:cs="Times New Roman"/>
          <w:sz w:val="24"/>
          <w:szCs w:val="24"/>
        </w:rPr>
        <w:t xml:space="preserve">Российская Федерация, 600015, город Владимир, улица Диктора Левитана, д. 4, кабинет 312. Документация о закупке доступна на официальном сайте </w:t>
      </w:r>
      <w:hyperlink r:id="rId8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D74DCB">
        <w:rPr>
          <w:rFonts w:ascii="Times New Roman" w:hAnsi="Times New Roman" w:cs="Times New Roman"/>
          <w:sz w:val="24"/>
          <w:szCs w:val="24"/>
        </w:rPr>
        <w:t xml:space="preserve"> и сайте ГАУК ВО «Областной Дворец культуры и искусства» в информационно - телекоммуникационной сети «Интернет» в электронном виде </w:t>
      </w:r>
      <w:hyperlink r:id="rId9" w:history="1">
        <w:r w:rsidRPr="00D74DCB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="001A7D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4DCB">
        <w:rPr>
          <w:rFonts w:ascii="Times New Roman" w:hAnsi="Times New Roman" w:cs="Times New Roman"/>
          <w:sz w:val="24"/>
          <w:szCs w:val="24"/>
        </w:rPr>
        <w:t>с момента ее размещения без взимания платы.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подачи котировочных заявок: </w:t>
      </w:r>
      <w:r w:rsidRPr="00D74DCB">
        <w:rPr>
          <w:rFonts w:ascii="Times New Roman" w:hAnsi="Times New Roman" w:cs="Times New Roman"/>
          <w:sz w:val="24"/>
          <w:szCs w:val="24"/>
          <w:lang w:eastAsia="ru-RU"/>
        </w:rPr>
        <w:t>Любой участник процедур закупок, в том числе, которому не направлялся запрос котировок, вправе подать только одну котировочную заявку</w:t>
      </w:r>
      <w:r w:rsidRPr="00D74DCB">
        <w:rPr>
          <w:rFonts w:ascii="Times New Roman" w:hAnsi="Times New Roman" w:cs="Times New Roman"/>
          <w:sz w:val="24"/>
          <w:szCs w:val="24"/>
        </w:rPr>
        <w:t>. Котировочная заявка, поданная в срок, указанный в извещении о проведении запроса котировок, регистрируется Заказчиком, организатором осуществления закупок в Журнале регистрации заявок. По требованию участника процедуры закупки, подавшего котировочную заявку, Заказчик, выдают расписку в получении котировочной заявки с указанием даты и времени ее получения</w:t>
      </w:r>
    </w:p>
    <w:p w:rsidR="001815A9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A9">
        <w:rPr>
          <w:rFonts w:ascii="Times New Roman" w:hAnsi="Times New Roman" w:cs="Times New Roman"/>
          <w:sz w:val="24"/>
          <w:szCs w:val="24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1815A9" w:rsidRDefault="001815A9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40692C">
        <w:rPr>
          <w:rFonts w:ascii="Times New Roman" w:hAnsi="Times New Roman" w:cs="Times New Roman"/>
          <w:sz w:val="24"/>
          <w:szCs w:val="24"/>
        </w:rPr>
        <w:t>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услуг: согласно техническому заданию</w:t>
      </w:r>
      <w:r w:rsidR="0040692C">
        <w:rPr>
          <w:rFonts w:ascii="Times New Roman" w:hAnsi="Times New Roman" w:cs="Times New Roman"/>
          <w:sz w:val="24"/>
          <w:szCs w:val="24"/>
        </w:rPr>
        <w:t xml:space="preserve"> и</w:t>
      </w:r>
      <w:r w:rsidR="007C4770">
        <w:rPr>
          <w:rFonts w:ascii="Times New Roman" w:hAnsi="Times New Roman" w:cs="Times New Roman"/>
          <w:sz w:val="24"/>
          <w:szCs w:val="24"/>
        </w:rPr>
        <w:t xml:space="preserve"> сметы</w:t>
      </w:r>
      <w:r w:rsidR="0040692C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  <w:r w:rsidR="0040692C">
        <w:rPr>
          <w:rFonts w:ascii="Times New Roman" w:hAnsi="Times New Roman" w:cs="Times New Roman"/>
          <w:sz w:val="24"/>
          <w:szCs w:val="24"/>
        </w:rPr>
        <w:t xml:space="preserve"> и Приложение</w:t>
      </w:r>
      <w:r w:rsidR="007C4770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2D7" w:rsidRPr="001815A9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5A9">
        <w:rPr>
          <w:rFonts w:ascii="Times New Roman" w:hAnsi="Times New Roman" w:cs="Times New Roman"/>
          <w:sz w:val="24"/>
          <w:szCs w:val="24"/>
        </w:rPr>
        <w:t>Обеспечение заявки на участие в запросе котировок цен: не требуется.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Обеспечение исполнения договора: не требуется.</w:t>
      </w:r>
    </w:p>
    <w:p w:rsidR="00E822D7" w:rsidRPr="00556CA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окончания подачи </w:t>
      </w:r>
      <w:r w:rsidRPr="00556CA5">
        <w:rPr>
          <w:rFonts w:ascii="Times New Roman" w:hAnsi="Times New Roman" w:cs="Times New Roman"/>
          <w:sz w:val="24"/>
          <w:szCs w:val="24"/>
        </w:rPr>
        <w:t>заявок: «</w:t>
      </w:r>
      <w:r w:rsidR="00B42CCD">
        <w:rPr>
          <w:rFonts w:ascii="Times New Roman" w:hAnsi="Times New Roman" w:cs="Times New Roman"/>
          <w:sz w:val="24"/>
          <w:szCs w:val="24"/>
        </w:rPr>
        <w:t>26</w:t>
      </w:r>
      <w:r w:rsidRPr="005B455E">
        <w:rPr>
          <w:rFonts w:ascii="Times New Roman" w:hAnsi="Times New Roman" w:cs="Times New Roman"/>
          <w:sz w:val="24"/>
          <w:szCs w:val="24"/>
        </w:rPr>
        <w:t xml:space="preserve">» </w:t>
      </w:r>
      <w:r w:rsidR="002373BC" w:rsidRPr="005B455E">
        <w:rPr>
          <w:rFonts w:ascii="Times New Roman" w:hAnsi="Times New Roman" w:cs="Times New Roman"/>
          <w:sz w:val="24"/>
          <w:szCs w:val="24"/>
        </w:rPr>
        <w:t>сентября</w:t>
      </w:r>
      <w:r w:rsidR="00D92373" w:rsidRPr="005B455E">
        <w:rPr>
          <w:rFonts w:ascii="Times New Roman" w:hAnsi="Times New Roman" w:cs="Times New Roman"/>
          <w:sz w:val="24"/>
          <w:szCs w:val="24"/>
        </w:rPr>
        <w:t xml:space="preserve"> </w:t>
      </w:r>
      <w:r w:rsidR="003C23A3">
        <w:rPr>
          <w:rFonts w:ascii="Times New Roman" w:hAnsi="Times New Roman" w:cs="Times New Roman"/>
          <w:sz w:val="24"/>
          <w:szCs w:val="24"/>
        </w:rPr>
        <w:t>2018</w:t>
      </w:r>
      <w:r w:rsidRPr="005B455E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556CA5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56CA5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A5">
        <w:rPr>
          <w:rFonts w:ascii="Times New Roman" w:hAnsi="Times New Roman" w:cs="Times New Roman"/>
          <w:sz w:val="24"/>
          <w:szCs w:val="24"/>
        </w:rPr>
        <w:t>Место и срок рассмотрения котировочных заявок: Российская Федерация, 600015, город Владимир, улица Диктор</w:t>
      </w:r>
      <w:r w:rsidR="0096113A">
        <w:rPr>
          <w:rFonts w:ascii="Times New Roman" w:hAnsi="Times New Roman" w:cs="Times New Roman"/>
          <w:sz w:val="24"/>
          <w:szCs w:val="24"/>
        </w:rPr>
        <w:t xml:space="preserve">а Левитана, д. 4, кабинет 312. Срок </w:t>
      </w:r>
      <w:r w:rsidRPr="00556CA5">
        <w:rPr>
          <w:rFonts w:ascii="Times New Roman" w:hAnsi="Times New Roman" w:cs="Times New Roman"/>
          <w:sz w:val="24"/>
          <w:szCs w:val="24"/>
        </w:rPr>
        <w:t>рассмотрения – в течение двух рабочих дней, следующих за днем окончания срока пода</w:t>
      </w:r>
      <w:r w:rsidR="009706CC" w:rsidRPr="00556CA5">
        <w:rPr>
          <w:rFonts w:ascii="Times New Roman" w:hAnsi="Times New Roman" w:cs="Times New Roman"/>
          <w:sz w:val="24"/>
          <w:szCs w:val="24"/>
        </w:rPr>
        <w:t xml:space="preserve">чи котировочных заявок, </w:t>
      </w:r>
      <w:r w:rsidR="009706CC" w:rsidRPr="005B455E">
        <w:rPr>
          <w:rFonts w:ascii="Times New Roman" w:hAnsi="Times New Roman" w:cs="Times New Roman"/>
          <w:sz w:val="24"/>
          <w:szCs w:val="24"/>
        </w:rPr>
        <w:t>с</w:t>
      </w:r>
      <w:r w:rsidRPr="005B455E">
        <w:rPr>
          <w:rFonts w:ascii="Times New Roman" w:hAnsi="Times New Roman" w:cs="Times New Roman"/>
          <w:sz w:val="24"/>
          <w:szCs w:val="24"/>
        </w:rPr>
        <w:t xml:space="preserve"> «</w:t>
      </w:r>
      <w:r w:rsidR="00B42CCD">
        <w:rPr>
          <w:rFonts w:ascii="Times New Roman" w:hAnsi="Times New Roman" w:cs="Times New Roman"/>
          <w:sz w:val="24"/>
          <w:szCs w:val="24"/>
        </w:rPr>
        <w:t>27</w:t>
      </w:r>
      <w:r w:rsidRPr="005B455E">
        <w:rPr>
          <w:rFonts w:ascii="Times New Roman" w:hAnsi="Times New Roman" w:cs="Times New Roman"/>
          <w:sz w:val="24"/>
          <w:szCs w:val="24"/>
        </w:rPr>
        <w:t xml:space="preserve">» </w:t>
      </w:r>
      <w:r w:rsidR="002373BC" w:rsidRPr="005B455E">
        <w:rPr>
          <w:rFonts w:ascii="Times New Roman" w:hAnsi="Times New Roman" w:cs="Times New Roman"/>
          <w:sz w:val="24"/>
          <w:szCs w:val="24"/>
        </w:rPr>
        <w:t>сентября</w:t>
      </w:r>
      <w:r w:rsidR="00AA1A5A" w:rsidRPr="005B455E">
        <w:rPr>
          <w:rFonts w:ascii="Times New Roman" w:hAnsi="Times New Roman" w:cs="Times New Roman"/>
          <w:sz w:val="24"/>
          <w:szCs w:val="24"/>
        </w:rPr>
        <w:t xml:space="preserve"> </w:t>
      </w:r>
      <w:r w:rsidR="003C23A3">
        <w:rPr>
          <w:rFonts w:ascii="Times New Roman" w:hAnsi="Times New Roman" w:cs="Times New Roman"/>
          <w:sz w:val="24"/>
          <w:szCs w:val="24"/>
        </w:rPr>
        <w:t>2018</w:t>
      </w:r>
      <w:r w:rsidR="009706CC" w:rsidRPr="005B45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56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Срок подписания договора с победителем запроса </w:t>
      </w:r>
      <w:r w:rsidR="0096113A">
        <w:rPr>
          <w:rFonts w:ascii="Times New Roman" w:hAnsi="Times New Roman" w:cs="Times New Roman"/>
          <w:sz w:val="24"/>
          <w:szCs w:val="24"/>
        </w:rPr>
        <w:t xml:space="preserve">котировок – </w:t>
      </w:r>
      <w:r w:rsidRPr="00F75C6E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B455E" w:rsidRPr="00F75C6E">
        <w:rPr>
          <w:rFonts w:ascii="Times New Roman" w:hAnsi="Times New Roman" w:cs="Times New Roman"/>
          <w:sz w:val="24"/>
          <w:szCs w:val="24"/>
        </w:rPr>
        <w:t xml:space="preserve">чем </w:t>
      </w:r>
      <w:r w:rsidR="00DC2F98" w:rsidRPr="00F75C6E">
        <w:rPr>
          <w:rFonts w:ascii="Times New Roman" w:hAnsi="Times New Roman" w:cs="Times New Roman"/>
          <w:sz w:val="24"/>
          <w:szCs w:val="24"/>
        </w:rPr>
        <w:t>десять дней</w:t>
      </w:r>
      <w:r w:rsidRPr="00F75C6E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рассмотрения котировочных заявок</w:t>
      </w:r>
      <w:r w:rsidR="0096113A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5B455E" w:rsidRPr="00F75C6E">
        <w:rPr>
          <w:rFonts w:ascii="Times New Roman" w:hAnsi="Times New Roman" w:cs="Times New Roman"/>
          <w:sz w:val="24"/>
          <w:szCs w:val="24"/>
        </w:rPr>
        <w:t>двадцати</w:t>
      </w:r>
      <w:r w:rsidR="00DC2F98" w:rsidRPr="00F75C6E">
        <w:rPr>
          <w:rFonts w:ascii="Times New Roman" w:hAnsi="Times New Roman" w:cs="Times New Roman"/>
          <w:sz w:val="24"/>
          <w:szCs w:val="24"/>
        </w:rPr>
        <w:t xml:space="preserve"> дней</w:t>
      </w:r>
      <w:r w:rsidR="00841C2C" w:rsidRPr="00F75C6E">
        <w:rPr>
          <w:rFonts w:ascii="Times New Roman" w:hAnsi="Times New Roman" w:cs="Times New Roman"/>
          <w:sz w:val="24"/>
          <w:szCs w:val="24"/>
        </w:rPr>
        <w:t xml:space="preserve"> со дня подписания данного</w:t>
      </w:r>
      <w:r w:rsidR="00841C2C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D74DCB">
        <w:rPr>
          <w:rFonts w:ascii="Times New Roman" w:hAnsi="Times New Roman" w:cs="Times New Roman"/>
          <w:sz w:val="24"/>
          <w:szCs w:val="24"/>
        </w:rPr>
        <w:t>.</w:t>
      </w:r>
    </w:p>
    <w:p w:rsidR="00E822D7" w:rsidRPr="006F637E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котировочной заявки</w:t>
      </w:r>
      <w:r w:rsidRPr="00D74DC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F637E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 подана только одна котировочная заявка, Заказчик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заявок.</w:t>
      </w:r>
      <w:proofErr w:type="gramEnd"/>
      <w:r w:rsidRPr="006F6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37E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2) принять решение о проведении повторной процедуры закупки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E822D7" w:rsidRPr="00D74DCB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3) принять решение о прекращении процедуры закупки без выбора победителя.</w:t>
      </w:r>
    </w:p>
    <w:p w:rsidR="00E822D7" w:rsidRPr="00D74DCB" w:rsidRDefault="00E822D7" w:rsidP="00E822D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lastRenderedPageBreak/>
        <w:t xml:space="preserve">Порядок действий в случае, если не подана ни одна котировочная заявка: </w:t>
      </w:r>
      <w:proofErr w:type="gramStart"/>
      <w:r w:rsidRPr="00D74DCB">
        <w:rPr>
          <w:rFonts w:ascii="Times New Roman" w:hAnsi="Times New Roman" w:cs="Times New Roman"/>
          <w:sz w:val="24"/>
          <w:szCs w:val="24"/>
        </w:rPr>
        <w:t>Если не подана ни одна котировочная заявка, Заказчик вправе принять решение об осуществлении закупки 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 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D74DCB">
        <w:rPr>
          <w:rFonts w:ascii="Times New Roman" w:hAnsi="Times New Roman" w:cs="Times New Roman"/>
          <w:sz w:val="24"/>
          <w:szCs w:val="24"/>
        </w:rPr>
        <w:t xml:space="preserve"> повторное осуществление закупок путем запроса ценовых котировок. При повторном осуществлении закупки  Заказчик вправе изменить условия исполнения договора.</w:t>
      </w:r>
    </w:p>
    <w:p w:rsidR="00E822D7" w:rsidRPr="00D74DCB" w:rsidRDefault="00E822D7" w:rsidP="00961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530" w:rsidRDefault="00335530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530" w:rsidRDefault="00335530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5530" w:rsidRDefault="00335530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267" w:rsidRDefault="0075326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9706CC">
      <w:pPr>
        <w:tabs>
          <w:tab w:val="left" w:pos="30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13A" w:rsidRDefault="0096113A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13A" w:rsidRDefault="0096113A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Default="00E822D7" w:rsidP="00E822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2D7" w:rsidRPr="00D74DCB" w:rsidRDefault="00E822D7" w:rsidP="00011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CB">
        <w:rPr>
          <w:rFonts w:ascii="Times New Roman" w:hAnsi="Times New Roman" w:cs="Times New Roman"/>
          <w:b/>
          <w:sz w:val="24"/>
          <w:szCs w:val="24"/>
        </w:rPr>
        <w:lastRenderedPageBreak/>
        <w:t>КОТИРОВОЧНАЯ ЗАЯВКА</w:t>
      </w:r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37E" w:rsidRPr="00855C1F" w:rsidRDefault="0096113A" w:rsidP="00961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="00E822D7" w:rsidRPr="00D74DCB">
        <w:rPr>
          <w:rFonts w:ascii="Times New Roman" w:hAnsi="Times New Roman" w:cs="Times New Roman"/>
          <w:b/>
          <w:bCs/>
          <w:sz w:val="24"/>
          <w:szCs w:val="24"/>
        </w:rPr>
        <w:t>Запросе котировок цен</w:t>
      </w:r>
      <w:r w:rsidR="00C45947">
        <w:rPr>
          <w:rFonts w:ascii="Times New Roman" w:hAnsi="Times New Roman" w:cs="Times New Roman"/>
          <w:sz w:val="24"/>
          <w:szCs w:val="24"/>
        </w:rPr>
        <w:t xml:space="preserve"> на предоставление услуг</w:t>
      </w:r>
      <w:r w:rsidR="00CB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F637E" w:rsidRPr="006F6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участия актё</w:t>
      </w:r>
      <w:r w:rsidR="00B42CCD" w:rsidRPr="00855C1F">
        <w:rPr>
          <w:rFonts w:ascii="Times New Roman" w:hAnsi="Times New Roman" w:cs="Times New Roman"/>
          <w:sz w:val="24"/>
          <w:szCs w:val="24"/>
        </w:rPr>
        <w:t>ров в рамках проведения VI Международного кинофестиваля «Владимирская вишня».</w:t>
      </w:r>
    </w:p>
    <w:p w:rsidR="00E822D7" w:rsidRPr="00D74DCB" w:rsidRDefault="00E822D7" w:rsidP="006F6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CB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котировочной заявки: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597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4DCB">
        <w:rPr>
          <w:rFonts w:ascii="Times New Roman" w:hAnsi="Times New Roman" w:cs="Times New Roman"/>
          <w:sz w:val="24"/>
          <w:szCs w:val="24"/>
        </w:rPr>
        <w:t>ехнические характер</w:t>
      </w:r>
      <w:r w:rsidR="00335530">
        <w:rPr>
          <w:rFonts w:ascii="Times New Roman" w:hAnsi="Times New Roman" w:cs="Times New Roman"/>
          <w:sz w:val="24"/>
          <w:szCs w:val="24"/>
        </w:rPr>
        <w:t>истики и объем оказываемых услуг</w:t>
      </w:r>
      <w:r w:rsidRPr="00D74DCB">
        <w:rPr>
          <w:rFonts w:ascii="Times New Roman" w:hAnsi="Times New Roman" w:cs="Times New Roman"/>
          <w:sz w:val="24"/>
          <w:szCs w:val="24"/>
        </w:rPr>
        <w:t>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D74DCB" w:rsidRDefault="00F23C7B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цена услуг</w:t>
      </w:r>
      <w:r w:rsidR="00E822D7" w:rsidRPr="00D74DCB">
        <w:rPr>
          <w:rFonts w:ascii="Times New Roman" w:hAnsi="Times New Roman" w:cs="Times New Roman"/>
          <w:sz w:val="24"/>
          <w:szCs w:val="24"/>
        </w:rPr>
        <w:t>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D74DCB" w:rsidRDefault="00E822D7" w:rsidP="00E82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6) сроки и порядок оплаты поставок товаров, выполнения работ, оказания услуг;</w:t>
      </w:r>
    </w:p>
    <w:p w:rsidR="00E822D7" w:rsidRPr="00D74DCB" w:rsidRDefault="00E822D7" w:rsidP="006A3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DCB">
        <w:rPr>
          <w:rFonts w:ascii="Times New Roman" w:hAnsi="Times New Roman" w:cs="Times New Roman"/>
          <w:sz w:val="24"/>
          <w:szCs w:val="24"/>
        </w:rPr>
        <w:t xml:space="preserve">7) </w:t>
      </w:r>
      <w:r w:rsidRPr="00193C00"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участника процедуры закупки требованиям, установленным в извещении о запросе коти</w:t>
      </w:r>
      <w:r w:rsidR="0096113A">
        <w:rPr>
          <w:rFonts w:ascii="Times New Roman" w:hAnsi="Times New Roman" w:cs="Times New Roman"/>
          <w:sz w:val="24"/>
          <w:szCs w:val="24"/>
        </w:rPr>
        <w:t xml:space="preserve">ровок (учредительные документы </w:t>
      </w:r>
      <w:r w:rsidRPr="00193C00">
        <w:rPr>
          <w:rFonts w:ascii="Times New Roman" w:hAnsi="Times New Roman" w:cs="Times New Roman"/>
          <w:sz w:val="24"/>
          <w:szCs w:val="24"/>
        </w:rPr>
        <w:t xml:space="preserve"> устав и учредительный договор при наличии, свидетельство о государственной регистрации юридического лица, свидетельство о постановке на налоговый учет, выписка из ЕГРЮЛ ли</w:t>
      </w:r>
      <w:r w:rsidR="00F23C7B">
        <w:rPr>
          <w:rFonts w:ascii="Times New Roman" w:hAnsi="Times New Roman" w:cs="Times New Roman"/>
          <w:sz w:val="24"/>
          <w:szCs w:val="24"/>
        </w:rPr>
        <w:t>бо ЕГРИП</w:t>
      </w:r>
      <w:r w:rsidRPr="00193C00">
        <w:rPr>
          <w:rFonts w:ascii="Times New Roman" w:hAnsi="Times New Roman" w:cs="Times New Roman"/>
          <w:sz w:val="24"/>
          <w:szCs w:val="24"/>
        </w:rPr>
        <w:t xml:space="preserve"> </w:t>
      </w:r>
      <w:r w:rsidR="00F23C7B">
        <w:rPr>
          <w:rFonts w:ascii="Times New Roman" w:hAnsi="Times New Roman" w:cs="Times New Roman"/>
          <w:sz w:val="24"/>
          <w:szCs w:val="24"/>
        </w:rPr>
        <w:t>(сроком не ранее 6 месяцев),</w:t>
      </w:r>
      <w:r w:rsidR="006A32DD" w:rsidRPr="006A32DD">
        <w:t xml:space="preserve"> </w:t>
      </w:r>
      <w:r w:rsidR="006A32DD" w:rsidRPr="006A32DD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к субъектам малого предпринимательства</w:t>
      </w:r>
      <w:r w:rsidR="006A32DD">
        <w:rPr>
          <w:rFonts w:ascii="Times New Roman" w:hAnsi="Times New Roman" w:cs="Times New Roman"/>
          <w:sz w:val="24"/>
          <w:szCs w:val="24"/>
        </w:rPr>
        <w:t xml:space="preserve"> (если имеется), </w:t>
      </w:r>
      <w:r w:rsidR="006A32DD" w:rsidRPr="006A32DD">
        <w:rPr>
          <w:rFonts w:ascii="Times New Roman" w:hAnsi="Times New Roman" w:cs="Times New Roman"/>
          <w:sz w:val="24"/>
          <w:szCs w:val="24"/>
        </w:rPr>
        <w:t>копию информационного письма об учете в</w:t>
      </w:r>
      <w:proofErr w:type="gramEnd"/>
      <w:r w:rsidR="006A32DD" w:rsidRPr="006A3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DD" w:rsidRPr="006A32DD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="006A32DD" w:rsidRPr="006A32DD">
        <w:rPr>
          <w:rFonts w:ascii="Times New Roman" w:hAnsi="Times New Roman" w:cs="Times New Roman"/>
          <w:sz w:val="24"/>
          <w:szCs w:val="24"/>
        </w:rPr>
        <w:t xml:space="preserve"> Росстата (идентификации предприятия (организации))</w:t>
      </w:r>
      <w:r w:rsidR="00F23C7B">
        <w:rPr>
          <w:rFonts w:ascii="Times New Roman" w:hAnsi="Times New Roman" w:cs="Times New Roman"/>
          <w:sz w:val="24"/>
          <w:szCs w:val="24"/>
        </w:rPr>
        <w:t xml:space="preserve"> (</w:t>
      </w:r>
      <w:r w:rsidRPr="00193C00">
        <w:rPr>
          <w:rFonts w:ascii="Times New Roman" w:hAnsi="Times New Roman" w:cs="Times New Roman"/>
          <w:sz w:val="24"/>
          <w:szCs w:val="24"/>
        </w:rPr>
        <w:t xml:space="preserve">предоставление иных документов </w:t>
      </w:r>
      <w:r w:rsidR="0096113A">
        <w:rPr>
          <w:rFonts w:ascii="Times New Roman" w:hAnsi="Times New Roman" w:cs="Times New Roman"/>
          <w:sz w:val="24"/>
          <w:szCs w:val="24"/>
        </w:rPr>
        <w:t>-</w:t>
      </w:r>
      <w:r w:rsidR="0040692C">
        <w:rPr>
          <w:rFonts w:ascii="Times New Roman" w:hAnsi="Times New Roman" w:cs="Times New Roman"/>
          <w:sz w:val="24"/>
          <w:szCs w:val="24"/>
        </w:rPr>
        <w:t xml:space="preserve"> по усмотрению участника).</w:t>
      </w:r>
    </w:p>
    <w:p w:rsidR="00E822D7" w:rsidRPr="00D74DCB" w:rsidRDefault="0096113A" w:rsidP="00961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3C7B">
        <w:rPr>
          <w:rFonts w:ascii="Times New Roman" w:hAnsi="Times New Roman" w:cs="Times New Roman"/>
          <w:sz w:val="24"/>
          <w:szCs w:val="24"/>
        </w:rPr>
        <w:t>С условиями исполнения договора</w:t>
      </w:r>
      <w:r w:rsidR="00E822D7" w:rsidRPr="00D74DCB">
        <w:rPr>
          <w:rFonts w:ascii="Times New Roman" w:hAnsi="Times New Roman" w:cs="Times New Roman"/>
          <w:sz w:val="24"/>
          <w:szCs w:val="24"/>
        </w:rPr>
        <w:t xml:space="preserve">, указанными в извещении о проведении запроса котировок согласны. </w:t>
      </w:r>
      <w:proofErr w:type="gramEnd"/>
    </w:p>
    <w:p w:rsidR="00E822D7" w:rsidRPr="00D74DCB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D74DCB" w:rsidRDefault="0040692C" w:rsidP="00961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C7B">
        <w:rPr>
          <w:rFonts w:ascii="Times New Roman" w:hAnsi="Times New Roman" w:cs="Times New Roman"/>
          <w:sz w:val="24"/>
          <w:szCs w:val="24"/>
        </w:rPr>
        <w:t>Цена договора</w:t>
      </w:r>
      <w:r w:rsidR="0096113A">
        <w:rPr>
          <w:rFonts w:ascii="Times New Roman" w:hAnsi="Times New Roman" w:cs="Times New Roman"/>
          <w:sz w:val="24"/>
          <w:szCs w:val="24"/>
        </w:rPr>
        <w:t xml:space="preserve"> ____________________ руб. с учё</w:t>
      </w:r>
      <w:r w:rsidR="00E822D7" w:rsidRPr="00D74DCB">
        <w:rPr>
          <w:rFonts w:ascii="Times New Roman" w:hAnsi="Times New Roman" w:cs="Times New Roman"/>
          <w:sz w:val="24"/>
          <w:szCs w:val="24"/>
        </w:rPr>
        <w:t>том налогов и других обязательных платежей.</w:t>
      </w:r>
    </w:p>
    <w:p w:rsidR="00E822D7" w:rsidRDefault="00E822D7" w:rsidP="0040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2C" w:rsidRDefault="0040692C" w:rsidP="0040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92C" w:rsidRPr="00D74DCB" w:rsidRDefault="0040692C" w:rsidP="0040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A1" w:rsidRDefault="00E822D7" w:rsidP="0096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  <w:sz w:val="24"/>
          <w:szCs w:val="24"/>
        </w:rPr>
        <w:t>Руководитель (Ф.И.О.)</w:t>
      </w:r>
      <w:r w:rsidR="0096113A">
        <w:rPr>
          <w:rFonts w:ascii="Times New Roman" w:hAnsi="Times New Roman" w:cs="Times New Roman"/>
          <w:sz w:val="24"/>
          <w:szCs w:val="24"/>
        </w:rPr>
        <w:t>________________________________________/_________________/</w:t>
      </w:r>
    </w:p>
    <w:p w:rsidR="0096113A" w:rsidRPr="0096113A" w:rsidRDefault="0096113A" w:rsidP="009611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113A" w:rsidRPr="0096113A" w:rsidSect="00D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5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6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9">
    <w:nsid w:val="67347A97"/>
    <w:multiLevelType w:val="multilevel"/>
    <w:tmpl w:val="699E292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064" w:hanging="1440"/>
      </w:pPr>
      <w:rPr>
        <w:rFonts w:eastAsiaTheme="minorEastAsia" w:hint="default"/>
      </w:rPr>
    </w:lvl>
  </w:abstractNum>
  <w:abstractNum w:abstractNumId="10">
    <w:nsid w:val="68F83A18"/>
    <w:multiLevelType w:val="hybridMultilevel"/>
    <w:tmpl w:val="04BC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D7"/>
    <w:rsid w:val="00011BE7"/>
    <w:rsid w:val="00020CBC"/>
    <w:rsid w:val="000434AF"/>
    <w:rsid w:val="00060C4E"/>
    <w:rsid w:val="000738A4"/>
    <w:rsid w:val="000B7746"/>
    <w:rsid w:val="000E17DE"/>
    <w:rsid w:val="00124721"/>
    <w:rsid w:val="00134375"/>
    <w:rsid w:val="00140F05"/>
    <w:rsid w:val="00145245"/>
    <w:rsid w:val="00170734"/>
    <w:rsid w:val="001717FB"/>
    <w:rsid w:val="001815A9"/>
    <w:rsid w:val="00193C00"/>
    <w:rsid w:val="001941EE"/>
    <w:rsid w:val="001A7D02"/>
    <w:rsid w:val="001E3ABC"/>
    <w:rsid w:val="002129F0"/>
    <w:rsid w:val="002373BC"/>
    <w:rsid w:val="002721A3"/>
    <w:rsid w:val="00291226"/>
    <w:rsid w:val="00322771"/>
    <w:rsid w:val="00335530"/>
    <w:rsid w:val="00336D91"/>
    <w:rsid w:val="00344A96"/>
    <w:rsid w:val="00373389"/>
    <w:rsid w:val="003963B5"/>
    <w:rsid w:val="003B5C29"/>
    <w:rsid w:val="003C23A3"/>
    <w:rsid w:val="003F6E41"/>
    <w:rsid w:val="0040692C"/>
    <w:rsid w:val="004449CE"/>
    <w:rsid w:val="0047651A"/>
    <w:rsid w:val="00482F76"/>
    <w:rsid w:val="00485579"/>
    <w:rsid w:val="004E1479"/>
    <w:rsid w:val="004E3890"/>
    <w:rsid w:val="00510D53"/>
    <w:rsid w:val="00525394"/>
    <w:rsid w:val="00556CA5"/>
    <w:rsid w:val="005B455E"/>
    <w:rsid w:val="005C75BB"/>
    <w:rsid w:val="005E66BF"/>
    <w:rsid w:val="0062773C"/>
    <w:rsid w:val="00672D78"/>
    <w:rsid w:val="006970B0"/>
    <w:rsid w:val="006A32DD"/>
    <w:rsid w:val="006F637E"/>
    <w:rsid w:val="007040A2"/>
    <w:rsid w:val="007147A4"/>
    <w:rsid w:val="00753267"/>
    <w:rsid w:val="007A7ADF"/>
    <w:rsid w:val="007C4770"/>
    <w:rsid w:val="00841C2C"/>
    <w:rsid w:val="008477A3"/>
    <w:rsid w:val="00855C1F"/>
    <w:rsid w:val="00877AFD"/>
    <w:rsid w:val="00887D6A"/>
    <w:rsid w:val="008A2CA1"/>
    <w:rsid w:val="008B7E96"/>
    <w:rsid w:val="008D1645"/>
    <w:rsid w:val="008E5191"/>
    <w:rsid w:val="00902B12"/>
    <w:rsid w:val="00931C57"/>
    <w:rsid w:val="00954912"/>
    <w:rsid w:val="0096113A"/>
    <w:rsid w:val="009706CC"/>
    <w:rsid w:val="00973EC2"/>
    <w:rsid w:val="009B5296"/>
    <w:rsid w:val="009C762F"/>
    <w:rsid w:val="009D7F56"/>
    <w:rsid w:val="00A7346A"/>
    <w:rsid w:val="00A774F0"/>
    <w:rsid w:val="00AA1A5A"/>
    <w:rsid w:val="00AB344A"/>
    <w:rsid w:val="00AB6022"/>
    <w:rsid w:val="00B02208"/>
    <w:rsid w:val="00B07E3E"/>
    <w:rsid w:val="00B125EA"/>
    <w:rsid w:val="00B34C11"/>
    <w:rsid w:val="00B42CCD"/>
    <w:rsid w:val="00B51AA8"/>
    <w:rsid w:val="00B67DDA"/>
    <w:rsid w:val="00C45947"/>
    <w:rsid w:val="00C53462"/>
    <w:rsid w:val="00CA758F"/>
    <w:rsid w:val="00CB247E"/>
    <w:rsid w:val="00D0224A"/>
    <w:rsid w:val="00D15B2F"/>
    <w:rsid w:val="00D445CB"/>
    <w:rsid w:val="00D92373"/>
    <w:rsid w:val="00DC2F98"/>
    <w:rsid w:val="00DE4FCE"/>
    <w:rsid w:val="00E822D7"/>
    <w:rsid w:val="00EE26FF"/>
    <w:rsid w:val="00EE3FAA"/>
    <w:rsid w:val="00F17CC8"/>
    <w:rsid w:val="00F23C7B"/>
    <w:rsid w:val="00F300B5"/>
    <w:rsid w:val="00F55DDF"/>
    <w:rsid w:val="00F75C6E"/>
    <w:rsid w:val="00F75C7A"/>
    <w:rsid w:val="00FE37B5"/>
    <w:rsid w:val="00FE6D6A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k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odk3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2015-10-26T07:27:00Z</cp:lastPrinted>
  <dcterms:created xsi:type="dcterms:W3CDTF">2013-10-08T10:40:00Z</dcterms:created>
  <dcterms:modified xsi:type="dcterms:W3CDTF">2018-09-19T11:38:00Z</dcterms:modified>
</cp:coreProperties>
</file>