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012"/>
        <w:gridCol w:w="5012"/>
      </w:tblGrid>
      <w:tr w:rsidR="00C31B2A" w:rsidRPr="005B6A2B" w:rsidTr="000F03FD">
        <w:tc>
          <w:tcPr>
            <w:tcW w:w="5012" w:type="dxa"/>
          </w:tcPr>
          <w:p w:rsidR="00C31B2A" w:rsidRPr="005B6A2B" w:rsidRDefault="00C31B2A">
            <w:pPr>
              <w:spacing w:line="276" w:lineRule="auto"/>
              <w:jc w:val="center"/>
              <w:rPr>
                <w:sz w:val="26"/>
                <w:szCs w:val="26"/>
                <w:lang w:eastAsia="en-US"/>
              </w:rPr>
            </w:pPr>
            <w:r w:rsidRPr="005B6A2B">
              <w:rPr>
                <w:sz w:val="26"/>
                <w:szCs w:val="26"/>
                <w:lang w:eastAsia="en-US"/>
              </w:rPr>
              <w:t>Приложение</w:t>
            </w:r>
          </w:p>
          <w:p w:rsidR="00C31B2A" w:rsidRPr="005B6A2B" w:rsidRDefault="00C31B2A" w:rsidP="00F11BE1">
            <w:pPr>
              <w:spacing w:line="276" w:lineRule="auto"/>
              <w:jc w:val="center"/>
              <w:rPr>
                <w:sz w:val="26"/>
                <w:szCs w:val="26"/>
                <w:lang w:eastAsia="en-US"/>
              </w:rPr>
            </w:pPr>
            <w:r w:rsidRPr="005B6A2B">
              <w:rPr>
                <w:sz w:val="26"/>
                <w:szCs w:val="26"/>
                <w:lang w:eastAsia="en-US"/>
              </w:rPr>
              <w:t xml:space="preserve">к приказу ГАУК </w:t>
            </w:r>
            <w:proofErr w:type="gramStart"/>
            <w:r w:rsidRPr="005B6A2B">
              <w:rPr>
                <w:sz w:val="26"/>
                <w:szCs w:val="26"/>
                <w:lang w:eastAsia="en-US"/>
              </w:rPr>
              <w:t>ВО</w:t>
            </w:r>
            <w:proofErr w:type="gramEnd"/>
            <w:r w:rsidRPr="005B6A2B">
              <w:rPr>
                <w:sz w:val="26"/>
                <w:szCs w:val="26"/>
                <w:lang w:eastAsia="en-US"/>
              </w:rPr>
              <w:t xml:space="preserve"> «</w:t>
            </w:r>
            <w:r w:rsidR="00BB0AF6" w:rsidRPr="005B6A2B">
              <w:rPr>
                <w:sz w:val="26"/>
                <w:szCs w:val="26"/>
                <w:lang w:eastAsia="en-US"/>
              </w:rPr>
              <w:t>Областной Дворец культуры и искусства</w:t>
            </w:r>
            <w:r w:rsidRPr="005B6A2B">
              <w:rPr>
                <w:sz w:val="26"/>
                <w:szCs w:val="26"/>
                <w:lang w:eastAsia="en-US"/>
              </w:rPr>
              <w:t>»</w:t>
            </w:r>
          </w:p>
          <w:p w:rsidR="00C31B2A" w:rsidRPr="005B6A2B" w:rsidRDefault="00790783" w:rsidP="00E27896">
            <w:pPr>
              <w:spacing w:line="276" w:lineRule="auto"/>
              <w:jc w:val="center"/>
              <w:rPr>
                <w:sz w:val="26"/>
                <w:szCs w:val="26"/>
                <w:lang w:eastAsia="en-US"/>
              </w:rPr>
            </w:pPr>
            <w:r w:rsidRPr="005B6A2B">
              <w:rPr>
                <w:sz w:val="26"/>
                <w:szCs w:val="26"/>
                <w:lang w:eastAsia="en-US"/>
              </w:rPr>
              <w:t xml:space="preserve">от </w:t>
            </w:r>
            <w:r w:rsidR="00BB0AF6" w:rsidRPr="005B6A2B">
              <w:rPr>
                <w:sz w:val="26"/>
                <w:szCs w:val="26"/>
                <w:lang w:eastAsia="en-US"/>
              </w:rPr>
              <w:t>_________</w:t>
            </w:r>
            <w:r w:rsidR="00C31B2A" w:rsidRPr="005B6A2B">
              <w:rPr>
                <w:sz w:val="26"/>
                <w:szCs w:val="26"/>
                <w:lang w:eastAsia="en-US"/>
              </w:rPr>
              <w:t xml:space="preserve"> № </w:t>
            </w:r>
            <w:r w:rsidR="00BB0AF6" w:rsidRPr="005B6A2B">
              <w:rPr>
                <w:sz w:val="26"/>
                <w:szCs w:val="26"/>
                <w:lang w:eastAsia="en-US"/>
              </w:rPr>
              <w:t>_</w:t>
            </w:r>
            <w:r w:rsidR="005B6A2B">
              <w:rPr>
                <w:sz w:val="26"/>
                <w:szCs w:val="26"/>
                <w:lang w:eastAsia="en-US"/>
              </w:rPr>
              <w:t>_____</w:t>
            </w:r>
            <w:r w:rsidR="00BB0AF6" w:rsidRPr="005B6A2B">
              <w:rPr>
                <w:sz w:val="26"/>
                <w:szCs w:val="26"/>
                <w:lang w:eastAsia="en-US"/>
              </w:rPr>
              <w:t>__</w:t>
            </w:r>
          </w:p>
        </w:tc>
        <w:tc>
          <w:tcPr>
            <w:tcW w:w="5012" w:type="dxa"/>
          </w:tcPr>
          <w:p w:rsidR="00C31B2A" w:rsidRPr="005B6A2B" w:rsidRDefault="00C31B2A">
            <w:pPr>
              <w:spacing w:line="276" w:lineRule="auto"/>
              <w:jc w:val="center"/>
              <w:rPr>
                <w:sz w:val="26"/>
                <w:szCs w:val="26"/>
                <w:lang w:eastAsia="en-US"/>
              </w:rPr>
            </w:pPr>
            <w:r w:rsidRPr="005B6A2B">
              <w:rPr>
                <w:sz w:val="26"/>
                <w:szCs w:val="26"/>
                <w:lang w:eastAsia="en-US"/>
              </w:rPr>
              <w:t xml:space="preserve">«УТВЕРЖДАЮ»: </w:t>
            </w:r>
          </w:p>
          <w:p w:rsidR="00C31B2A" w:rsidRPr="005B6A2B" w:rsidRDefault="00BB0AF6" w:rsidP="00F11BE1">
            <w:pPr>
              <w:spacing w:line="276" w:lineRule="auto"/>
              <w:jc w:val="center"/>
              <w:rPr>
                <w:sz w:val="26"/>
                <w:szCs w:val="26"/>
                <w:lang w:eastAsia="en-US"/>
              </w:rPr>
            </w:pPr>
            <w:r w:rsidRPr="005B6A2B">
              <w:rPr>
                <w:sz w:val="26"/>
                <w:szCs w:val="26"/>
                <w:lang w:eastAsia="en-US"/>
              </w:rPr>
              <w:t xml:space="preserve">Директор ГАУК </w:t>
            </w:r>
            <w:proofErr w:type="gramStart"/>
            <w:r w:rsidRPr="005B6A2B">
              <w:rPr>
                <w:sz w:val="26"/>
                <w:szCs w:val="26"/>
                <w:lang w:eastAsia="en-US"/>
              </w:rPr>
              <w:t>ВО</w:t>
            </w:r>
            <w:proofErr w:type="gramEnd"/>
            <w:r w:rsidRPr="005B6A2B">
              <w:rPr>
                <w:sz w:val="26"/>
                <w:szCs w:val="26"/>
                <w:lang w:eastAsia="en-US"/>
              </w:rPr>
              <w:t xml:space="preserve"> «Областной Дворец культуры и искусства</w:t>
            </w:r>
            <w:r w:rsidR="00C31B2A" w:rsidRPr="005B6A2B">
              <w:rPr>
                <w:sz w:val="26"/>
                <w:szCs w:val="26"/>
                <w:lang w:eastAsia="en-US"/>
              </w:rPr>
              <w:t>»</w:t>
            </w:r>
          </w:p>
          <w:p w:rsidR="00C31B2A" w:rsidRPr="005B6A2B" w:rsidRDefault="00C31B2A">
            <w:pPr>
              <w:spacing w:line="276" w:lineRule="auto"/>
              <w:jc w:val="center"/>
              <w:rPr>
                <w:sz w:val="26"/>
                <w:szCs w:val="26"/>
                <w:lang w:eastAsia="en-US"/>
              </w:rPr>
            </w:pPr>
          </w:p>
          <w:p w:rsidR="008E7C34" w:rsidRDefault="00C31B2A" w:rsidP="003339A1">
            <w:pPr>
              <w:spacing w:line="276" w:lineRule="auto"/>
              <w:jc w:val="center"/>
              <w:rPr>
                <w:sz w:val="26"/>
                <w:szCs w:val="26"/>
                <w:lang w:eastAsia="en-US"/>
              </w:rPr>
            </w:pPr>
            <w:r w:rsidRPr="005B6A2B">
              <w:rPr>
                <w:sz w:val="26"/>
                <w:szCs w:val="26"/>
                <w:lang w:eastAsia="en-US"/>
              </w:rPr>
              <w:t xml:space="preserve">_________________ </w:t>
            </w:r>
            <w:r w:rsidR="005B6A2B">
              <w:rPr>
                <w:sz w:val="26"/>
                <w:szCs w:val="26"/>
                <w:lang w:eastAsia="en-US"/>
              </w:rPr>
              <w:t>В.В. Крючков</w:t>
            </w:r>
          </w:p>
          <w:p w:rsidR="00C31B2A" w:rsidRPr="005B6A2B" w:rsidRDefault="004310E8" w:rsidP="003339A1">
            <w:pPr>
              <w:spacing w:line="276" w:lineRule="auto"/>
              <w:jc w:val="center"/>
              <w:rPr>
                <w:sz w:val="26"/>
                <w:szCs w:val="26"/>
                <w:lang w:eastAsia="en-US"/>
              </w:rPr>
            </w:pPr>
            <w:r>
              <w:rPr>
                <w:sz w:val="26"/>
                <w:szCs w:val="26"/>
                <w:lang w:eastAsia="en-US"/>
              </w:rPr>
              <w:t>11</w:t>
            </w:r>
            <w:r w:rsidR="00B26606" w:rsidRPr="005B6A2B">
              <w:rPr>
                <w:sz w:val="26"/>
                <w:szCs w:val="26"/>
                <w:lang w:eastAsia="en-US"/>
              </w:rPr>
              <w:t>.</w:t>
            </w:r>
            <w:r>
              <w:rPr>
                <w:sz w:val="26"/>
                <w:szCs w:val="26"/>
                <w:lang w:eastAsia="en-US"/>
              </w:rPr>
              <w:t>12</w:t>
            </w:r>
            <w:r w:rsidR="007E5929" w:rsidRPr="005B6A2B">
              <w:rPr>
                <w:sz w:val="26"/>
                <w:szCs w:val="26"/>
                <w:lang w:eastAsia="en-US"/>
              </w:rPr>
              <w:t>.201</w:t>
            </w:r>
            <w:r w:rsidR="00000C8F">
              <w:rPr>
                <w:sz w:val="26"/>
                <w:szCs w:val="26"/>
                <w:lang w:eastAsia="en-US"/>
              </w:rPr>
              <w:t>9</w:t>
            </w:r>
          </w:p>
        </w:tc>
      </w:tr>
    </w:tbl>
    <w:p w:rsidR="00C31B2A" w:rsidRPr="005B6A2B" w:rsidRDefault="00C31B2A" w:rsidP="000F03FD">
      <w:pPr>
        <w:autoSpaceDE w:val="0"/>
        <w:autoSpaceDN w:val="0"/>
        <w:adjustRightInd w:val="0"/>
        <w:ind w:firstLine="708"/>
        <w:jc w:val="center"/>
        <w:rPr>
          <w:b/>
          <w:bCs/>
          <w:sz w:val="26"/>
          <w:szCs w:val="26"/>
        </w:rPr>
      </w:pPr>
    </w:p>
    <w:p w:rsidR="00C31B2A" w:rsidRPr="002609D9" w:rsidRDefault="00DB16B6" w:rsidP="000F03FD">
      <w:pPr>
        <w:autoSpaceDE w:val="0"/>
        <w:autoSpaceDN w:val="0"/>
        <w:adjustRightInd w:val="0"/>
        <w:jc w:val="center"/>
        <w:rPr>
          <w:b/>
          <w:bCs/>
          <w:sz w:val="26"/>
          <w:szCs w:val="26"/>
        </w:rPr>
      </w:pPr>
      <w:r w:rsidRPr="002609D9">
        <w:rPr>
          <w:b/>
          <w:bCs/>
          <w:sz w:val="26"/>
          <w:szCs w:val="26"/>
        </w:rPr>
        <w:t>ДОКУМЕНТАЦИЯ О ЗАКУПКЕ</w:t>
      </w:r>
    </w:p>
    <w:p w:rsidR="00C31B2A" w:rsidRPr="002609D9" w:rsidRDefault="00DB16B6" w:rsidP="000F03FD">
      <w:pPr>
        <w:autoSpaceDE w:val="0"/>
        <w:autoSpaceDN w:val="0"/>
        <w:adjustRightInd w:val="0"/>
        <w:jc w:val="center"/>
        <w:rPr>
          <w:b/>
          <w:bCs/>
          <w:sz w:val="26"/>
          <w:szCs w:val="26"/>
        </w:rPr>
      </w:pPr>
      <w:r w:rsidRPr="002609D9">
        <w:rPr>
          <w:b/>
          <w:bCs/>
          <w:sz w:val="26"/>
          <w:szCs w:val="26"/>
        </w:rPr>
        <w:t>У ЕДИНСТВЕННОГО ПОСТАВЩИКА</w:t>
      </w:r>
    </w:p>
    <w:p w:rsidR="00C31B2A" w:rsidRPr="002609D9" w:rsidRDefault="00C31B2A" w:rsidP="000F03FD">
      <w:pPr>
        <w:autoSpaceDE w:val="0"/>
        <w:autoSpaceDN w:val="0"/>
        <w:adjustRightInd w:val="0"/>
        <w:jc w:val="center"/>
        <w:rPr>
          <w:b/>
          <w:bCs/>
          <w:sz w:val="26"/>
          <w:szCs w:val="26"/>
        </w:rPr>
      </w:pPr>
    </w:p>
    <w:p w:rsidR="00C31B2A" w:rsidRPr="002609D9" w:rsidRDefault="00836B73" w:rsidP="000F03FD">
      <w:pPr>
        <w:autoSpaceDE w:val="0"/>
        <w:autoSpaceDN w:val="0"/>
        <w:adjustRightInd w:val="0"/>
        <w:jc w:val="center"/>
        <w:rPr>
          <w:b/>
          <w:bCs/>
          <w:color w:val="000000"/>
          <w:sz w:val="26"/>
          <w:szCs w:val="26"/>
        </w:rPr>
      </w:pPr>
      <w:r w:rsidRPr="00836B73">
        <w:rPr>
          <w:b/>
          <w:bCs/>
          <w:color w:val="000000"/>
          <w:sz w:val="26"/>
          <w:szCs w:val="26"/>
        </w:rPr>
        <w:t xml:space="preserve">услуги по </w:t>
      </w:r>
      <w:r w:rsidR="004310E8">
        <w:rPr>
          <w:b/>
          <w:bCs/>
          <w:color w:val="000000"/>
          <w:sz w:val="26"/>
          <w:szCs w:val="26"/>
        </w:rPr>
        <w:t xml:space="preserve">оказанию охранных услуг административного здания ГАУК </w:t>
      </w:r>
      <w:proofErr w:type="gramStart"/>
      <w:r w:rsidR="004310E8">
        <w:rPr>
          <w:b/>
          <w:bCs/>
          <w:color w:val="000000"/>
          <w:sz w:val="26"/>
          <w:szCs w:val="26"/>
        </w:rPr>
        <w:t>ВО</w:t>
      </w:r>
      <w:proofErr w:type="gramEnd"/>
      <w:r w:rsidR="004310E8">
        <w:rPr>
          <w:b/>
          <w:bCs/>
          <w:color w:val="000000"/>
          <w:sz w:val="26"/>
          <w:szCs w:val="26"/>
        </w:rPr>
        <w:t xml:space="preserve"> Областной Дворец культуры и искусства</w:t>
      </w:r>
    </w:p>
    <w:p w:rsidR="00C31B2A" w:rsidRPr="002609D9" w:rsidRDefault="00C31B2A" w:rsidP="000F03FD">
      <w:pPr>
        <w:autoSpaceDE w:val="0"/>
        <w:autoSpaceDN w:val="0"/>
        <w:adjustRightInd w:val="0"/>
        <w:ind w:firstLine="708"/>
        <w:jc w:val="both"/>
        <w:rPr>
          <w:b/>
          <w:bCs/>
          <w:sz w:val="26"/>
          <w:szCs w:val="26"/>
        </w:rPr>
      </w:pPr>
    </w:p>
    <w:p w:rsidR="00C31B2A" w:rsidRPr="002609D9" w:rsidRDefault="00C31B2A" w:rsidP="000F03FD">
      <w:pPr>
        <w:autoSpaceDE w:val="0"/>
        <w:autoSpaceDN w:val="0"/>
        <w:adjustRightInd w:val="0"/>
        <w:ind w:firstLine="708"/>
        <w:jc w:val="both"/>
        <w:rPr>
          <w:b/>
          <w:bCs/>
          <w:sz w:val="26"/>
          <w:szCs w:val="26"/>
        </w:rPr>
      </w:pPr>
      <w:r w:rsidRPr="002609D9">
        <w:rPr>
          <w:b/>
          <w:bCs/>
          <w:sz w:val="26"/>
          <w:szCs w:val="26"/>
        </w:rPr>
        <w:t>1. Вид закупочной процедуры:</w:t>
      </w:r>
    </w:p>
    <w:p w:rsidR="00C31B2A" w:rsidRPr="002609D9" w:rsidRDefault="00C31B2A" w:rsidP="000F03FD">
      <w:pPr>
        <w:autoSpaceDE w:val="0"/>
        <w:autoSpaceDN w:val="0"/>
        <w:adjustRightInd w:val="0"/>
        <w:ind w:firstLine="708"/>
        <w:jc w:val="both"/>
        <w:rPr>
          <w:bCs/>
          <w:sz w:val="26"/>
          <w:szCs w:val="26"/>
        </w:rPr>
      </w:pPr>
      <w:r w:rsidRPr="002609D9">
        <w:rPr>
          <w:bCs/>
          <w:sz w:val="26"/>
          <w:szCs w:val="26"/>
        </w:rPr>
        <w:t>Закупка у единственного поставщика. Заключение договора с единственным поставщиком про</w:t>
      </w:r>
      <w:r w:rsidR="001B7987">
        <w:rPr>
          <w:bCs/>
          <w:sz w:val="26"/>
          <w:szCs w:val="26"/>
        </w:rPr>
        <w:t xml:space="preserve">изводится на основании </w:t>
      </w:r>
      <w:r w:rsidR="00037FE8">
        <w:rPr>
          <w:bCs/>
          <w:sz w:val="26"/>
          <w:szCs w:val="26"/>
        </w:rPr>
        <w:t xml:space="preserve">пункта </w:t>
      </w:r>
      <w:r w:rsidR="004310E8">
        <w:rPr>
          <w:bCs/>
          <w:sz w:val="26"/>
          <w:szCs w:val="26"/>
        </w:rPr>
        <w:t>37</w:t>
      </w:r>
      <w:r w:rsidR="00336A28">
        <w:rPr>
          <w:bCs/>
          <w:sz w:val="26"/>
          <w:szCs w:val="26"/>
        </w:rPr>
        <w:t xml:space="preserve"> статьи </w:t>
      </w:r>
      <w:r w:rsidR="001B7987">
        <w:rPr>
          <w:bCs/>
          <w:sz w:val="26"/>
          <w:szCs w:val="26"/>
        </w:rPr>
        <w:t>27</w:t>
      </w:r>
      <w:r w:rsidRPr="002609D9">
        <w:rPr>
          <w:bCs/>
          <w:sz w:val="26"/>
          <w:szCs w:val="26"/>
        </w:rPr>
        <w:t xml:space="preserve"> Положения о закупках товаров, работ, услуг для нужд государственного автономного учреждения культуры Владимирской области «</w:t>
      </w:r>
      <w:r w:rsidR="00BB0AF6" w:rsidRPr="002609D9">
        <w:rPr>
          <w:bCs/>
          <w:sz w:val="26"/>
          <w:szCs w:val="26"/>
        </w:rPr>
        <w:t>Областной Дворец культуры и искусства</w:t>
      </w:r>
      <w:r w:rsidRPr="002609D9">
        <w:rPr>
          <w:bCs/>
          <w:sz w:val="26"/>
          <w:szCs w:val="26"/>
        </w:rPr>
        <w:t>»</w:t>
      </w:r>
      <w:r w:rsidR="00D76AB9" w:rsidRPr="002609D9">
        <w:rPr>
          <w:bCs/>
          <w:sz w:val="26"/>
          <w:szCs w:val="26"/>
        </w:rPr>
        <w:t xml:space="preserve"> (Далее - ГАУК </w:t>
      </w:r>
      <w:proofErr w:type="gramStart"/>
      <w:r w:rsidR="00D76AB9" w:rsidRPr="002609D9">
        <w:rPr>
          <w:bCs/>
          <w:sz w:val="26"/>
          <w:szCs w:val="26"/>
        </w:rPr>
        <w:t>ВО</w:t>
      </w:r>
      <w:proofErr w:type="gramEnd"/>
      <w:r w:rsidR="00D76AB9" w:rsidRPr="002609D9">
        <w:rPr>
          <w:bCs/>
          <w:sz w:val="26"/>
          <w:szCs w:val="26"/>
        </w:rPr>
        <w:t xml:space="preserve"> «Областной Дворец культуры и искусства»)</w:t>
      </w:r>
      <w:r w:rsidRPr="002609D9">
        <w:rPr>
          <w:bCs/>
          <w:sz w:val="26"/>
          <w:szCs w:val="26"/>
        </w:rPr>
        <w:t>.</w:t>
      </w:r>
    </w:p>
    <w:p w:rsidR="00C31B2A" w:rsidRPr="002609D9" w:rsidRDefault="00C31B2A" w:rsidP="000F03FD">
      <w:pPr>
        <w:autoSpaceDE w:val="0"/>
        <w:autoSpaceDN w:val="0"/>
        <w:adjustRightInd w:val="0"/>
        <w:ind w:firstLine="708"/>
        <w:jc w:val="both"/>
        <w:rPr>
          <w:bCs/>
          <w:sz w:val="26"/>
          <w:szCs w:val="26"/>
        </w:rPr>
      </w:pPr>
      <w:r w:rsidRPr="002609D9">
        <w:rPr>
          <w:bCs/>
          <w:sz w:val="26"/>
          <w:szCs w:val="26"/>
        </w:rPr>
        <w:t>Заключение договора с единственным поставщиком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C31B2A" w:rsidRPr="002609D9" w:rsidRDefault="00C31B2A" w:rsidP="000F03FD">
      <w:pPr>
        <w:autoSpaceDE w:val="0"/>
        <w:autoSpaceDN w:val="0"/>
        <w:adjustRightInd w:val="0"/>
        <w:ind w:firstLine="708"/>
        <w:jc w:val="both"/>
        <w:rPr>
          <w:b/>
          <w:bCs/>
          <w:sz w:val="26"/>
          <w:szCs w:val="26"/>
        </w:rPr>
      </w:pPr>
      <w:r w:rsidRPr="002609D9">
        <w:rPr>
          <w:b/>
          <w:bCs/>
          <w:sz w:val="26"/>
          <w:szCs w:val="26"/>
        </w:rPr>
        <w:t xml:space="preserve">2. Предмет договора, требования к качеству, техническим характеристикам </w:t>
      </w:r>
      <w:r w:rsidR="0027322E" w:rsidRPr="002609D9">
        <w:rPr>
          <w:b/>
          <w:bCs/>
          <w:sz w:val="26"/>
          <w:szCs w:val="26"/>
        </w:rPr>
        <w:t>оборудования</w:t>
      </w:r>
      <w:r w:rsidRPr="002609D9">
        <w:rPr>
          <w:b/>
          <w:bCs/>
          <w:sz w:val="26"/>
          <w:szCs w:val="26"/>
        </w:rPr>
        <w:t>, е</w:t>
      </w:r>
      <w:r w:rsidR="0027322E" w:rsidRPr="002609D9">
        <w:rPr>
          <w:b/>
          <w:bCs/>
          <w:sz w:val="26"/>
          <w:szCs w:val="26"/>
        </w:rPr>
        <w:t>го</w:t>
      </w:r>
      <w:r w:rsidRPr="002609D9">
        <w:rPr>
          <w:b/>
          <w:bCs/>
          <w:sz w:val="26"/>
          <w:szCs w:val="26"/>
        </w:rPr>
        <w:t xml:space="preserve"> безопасности, к функциональным характеристикам (потребительским свойствам), к раз</w:t>
      </w:r>
      <w:r w:rsidR="0027322E" w:rsidRPr="002609D9">
        <w:rPr>
          <w:b/>
          <w:bCs/>
          <w:sz w:val="26"/>
          <w:szCs w:val="26"/>
        </w:rPr>
        <w:t>мерам, упаковке, отгрузке</w:t>
      </w:r>
      <w:r w:rsidRPr="002609D9">
        <w:rPr>
          <w:b/>
          <w:bCs/>
          <w:sz w:val="26"/>
          <w:szCs w:val="26"/>
        </w:rPr>
        <w:t xml:space="preserve">, к результатам работы и иные требования, связанные с определением соответствия поставляемого </w:t>
      </w:r>
      <w:r w:rsidR="0027322E" w:rsidRPr="002609D9">
        <w:rPr>
          <w:b/>
          <w:bCs/>
          <w:sz w:val="26"/>
          <w:szCs w:val="26"/>
        </w:rPr>
        <w:t>оборудования</w:t>
      </w:r>
      <w:r w:rsidRPr="002609D9">
        <w:rPr>
          <w:b/>
          <w:bCs/>
          <w:sz w:val="26"/>
          <w:szCs w:val="26"/>
        </w:rPr>
        <w:t>, выполняемой работы, оказываемой услуги заказчика:</w:t>
      </w:r>
    </w:p>
    <w:p w:rsidR="00C31B2A" w:rsidRPr="002609D9" w:rsidRDefault="00C31B2A" w:rsidP="000F03FD">
      <w:pPr>
        <w:autoSpaceDE w:val="0"/>
        <w:autoSpaceDN w:val="0"/>
        <w:adjustRightInd w:val="0"/>
        <w:ind w:firstLine="708"/>
        <w:jc w:val="both"/>
        <w:rPr>
          <w:bCs/>
          <w:sz w:val="26"/>
          <w:szCs w:val="26"/>
        </w:rPr>
      </w:pPr>
      <w:proofErr w:type="gramStart"/>
      <w:r w:rsidRPr="002609D9">
        <w:rPr>
          <w:bCs/>
          <w:sz w:val="26"/>
          <w:szCs w:val="26"/>
        </w:rPr>
        <w:t>Указаны в Информационной карте закупочной документации и проекте договора, являющимися неотъемлемой частью настоящей документации о закупке.</w:t>
      </w:r>
      <w:proofErr w:type="gramEnd"/>
    </w:p>
    <w:p w:rsidR="00C31B2A" w:rsidRPr="002609D9" w:rsidRDefault="00C31B2A" w:rsidP="000F03FD">
      <w:pPr>
        <w:autoSpaceDE w:val="0"/>
        <w:autoSpaceDN w:val="0"/>
        <w:adjustRightInd w:val="0"/>
        <w:ind w:firstLine="708"/>
        <w:jc w:val="both"/>
        <w:rPr>
          <w:b/>
          <w:bCs/>
          <w:sz w:val="26"/>
          <w:szCs w:val="26"/>
        </w:rPr>
      </w:pPr>
      <w:r w:rsidRPr="002609D9">
        <w:rPr>
          <w:b/>
          <w:bCs/>
          <w:sz w:val="26"/>
          <w:szCs w:val="26"/>
        </w:rPr>
        <w:t>3. Требования к содержанию, форме, оформлению и составу заявки на участие в закупке:</w:t>
      </w:r>
    </w:p>
    <w:p w:rsidR="00C31B2A" w:rsidRPr="002609D9" w:rsidRDefault="00C31B2A" w:rsidP="000F03FD">
      <w:pPr>
        <w:autoSpaceDE w:val="0"/>
        <w:autoSpaceDN w:val="0"/>
        <w:adjustRightInd w:val="0"/>
        <w:ind w:firstLine="708"/>
        <w:jc w:val="both"/>
        <w:rPr>
          <w:bCs/>
          <w:sz w:val="26"/>
          <w:szCs w:val="26"/>
        </w:rPr>
      </w:pPr>
      <w:r w:rsidRPr="002609D9">
        <w:rPr>
          <w:bCs/>
          <w:sz w:val="26"/>
          <w:szCs w:val="26"/>
        </w:rPr>
        <w:t>Заявка подается в печатной форме, в срок, установленный для заключения договора, в качестве сопроводительного пи</w:t>
      </w:r>
      <w:r w:rsidR="00D76AB9" w:rsidRPr="002609D9">
        <w:rPr>
          <w:bCs/>
          <w:sz w:val="26"/>
          <w:szCs w:val="26"/>
        </w:rPr>
        <w:t>сьма к подписанному договору в П</w:t>
      </w:r>
      <w:r w:rsidRPr="002609D9">
        <w:rPr>
          <w:bCs/>
          <w:sz w:val="26"/>
          <w:szCs w:val="26"/>
        </w:rPr>
        <w:t>риложение №2.</w:t>
      </w:r>
    </w:p>
    <w:p w:rsidR="00C31B2A" w:rsidRPr="002609D9" w:rsidRDefault="00C31B2A" w:rsidP="000F03FD">
      <w:pPr>
        <w:autoSpaceDE w:val="0"/>
        <w:autoSpaceDN w:val="0"/>
        <w:adjustRightInd w:val="0"/>
        <w:ind w:firstLine="708"/>
        <w:jc w:val="both"/>
        <w:rPr>
          <w:bCs/>
          <w:sz w:val="26"/>
          <w:szCs w:val="26"/>
        </w:rPr>
      </w:pPr>
      <w:r w:rsidRPr="002609D9">
        <w:rPr>
          <w:bCs/>
          <w:sz w:val="26"/>
          <w:szCs w:val="26"/>
        </w:rPr>
        <w:t>Заявка заполняется на русском языке. При описании условий и предложений в заявке участником закупки должны использоваться общепринятые обозначения и наименования. Сведения заявки не должны допускать двусмысленных толкований.</w:t>
      </w:r>
    </w:p>
    <w:p w:rsidR="00C31B2A" w:rsidRPr="002609D9" w:rsidRDefault="00C31B2A" w:rsidP="000F03FD">
      <w:pPr>
        <w:autoSpaceDE w:val="0"/>
        <w:autoSpaceDN w:val="0"/>
        <w:adjustRightInd w:val="0"/>
        <w:ind w:firstLine="708"/>
        <w:jc w:val="both"/>
        <w:rPr>
          <w:b/>
          <w:bCs/>
          <w:sz w:val="26"/>
          <w:szCs w:val="26"/>
        </w:rPr>
      </w:pPr>
      <w:r w:rsidRPr="002609D9">
        <w:rPr>
          <w:b/>
          <w:bCs/>
          <w:sz w:val="26"/>
          <w:szCs w:val="26"/>
        </w:rPr>
        <w:t>4. Порядок и срок подписания договора:</w:t>
      </w:r>
    </w:p>
    <w:p w:rsidR="00C31B2A" w:rsidRPr="002609D9" w:rsidRDefault="00C31B2A" w:rsidP="000F03FD">
      <w:pPr>
        <w:autoSpaceDE w:val="0"/>
        <w:autoSpaceDN w:val="0"/>
        <w:adjustRightInd w:val="0"/>
        <w:ind w:firstLine="708"/>
        <w:jc w:val="both"/>
        <w:rPr>
          <w:sz w:val="26"/>
          <w:szCs w:val="26"/>
        </w:rPr>
      </w:pPr>
      <w:r w:rsidRPr="002609D9">
        <w:rPr>
          <w:sz w:val="26"/>
          <w:szCs w:val="26"/>
        </w:rPr>
        <w:t>Договор заключается не ранее дня извещения в единой информационной системе информации о закупке.</w:t>
      </w:r>
    </w:p>
    <w:p w:rsidR="00C31B2A" w:rsidRPr="002609D9" w:rsidRDefault="00C31B2A" w:rsidP="000F03FD">
      <w:pPr>
        <w:autoSpaceDE w:val="0"/>
        <w:autoSpaceDN w:val="0"/>
        <w:adjustRightInd w:val="0"/>
        <w:ind w:firstLine="708"/>
        <w:jc w:val="both"/>
        <w:rPr>
          <w:b/>
          <w:sz w:val="26"/>
          <w:szCs w:val="26"/>
        </w:rPr>
      </w:pPr>
      <w:r w:rsidRPr="002609D9">
        <w:rPr>
          <w:b/>
          <w:sz w:val="26"/>
          <w:szCs w:val="26"/>
        </w:rPr>
        <w:t>5. Общие положения</w:t>
      </w:r>
    </w:p>
    <w:p w:rsidR="00C31B2A" w:rsidRPr="002609D9" w:rsidRDefault="00C31B2A" w:rsidP="000F03FD">
      <w:pPr>
        <w:pStyle w:val="-3"/>
        <w:numPr>
          <w:ilvl w:val="0"/>
          <w:numId w:val="0"/>
        </w:numPr>
        <w:tabs>
          <w:tab w:val="left" w:pos="708"/>
        </w:tabs>
        <w:spacing w:after="0"/>
        <w:ind w:firstLine="708"/>
        <w:rPr>
          <w:sz w:val="26"/>
          <w:szCs w:val="26"/>
        </w:rPr>
      </w:pPr>
      <w:r w:rsidRPr="002609D9">
        <w:rPr>
          <w:sz w:val="26"/>
          <w:szCs w:val="26"/>
        </w:rPr>
        <w:t>Извещение и документация о закупке размещаются в единой информационной сети и носят уведомительный характер.</w:t>
      </w:r>
    </w:p>
    <w:p w:rsidR="00C31B2A" w:rsidRPr="002609D9" w:rsidRDefault="00C31B2A" w:rsidP="000F03FD">
      <w:pPr>
        <w:pStyle w:val="-3"/>
        <w:numPr>
          <w:ilvl w:val="0"/>
          <w:numId w:val="0"/>
        </w:numPr>
        <w:tabs>
          <w:tab w:val="left" w:pos="708"/>
        </w:tabs>
        <w:spacing w:after="0"/>
        <w:ind w:firstLine="708"/>
        <w:rPr>
          <w:sz w:val="26"/>
          <w:szCs w:val="26"/>
        </w:rPr>
      </w:pPr>
      <w:r w:rsidRPr="002609D9">
        <w:rPr>
          <w:sz w:val="26"/>
          <w:szCs w:val="26"/>
        </w:rPr>
        <w:t>В силу того, что закупка у единственного поставщика (исполнителя, подрядчика) является неконкурентным способом закупок, данная процедура не предусматривает подачу, оценку и сопоставление заявок. Критерии и порядок оценки не разрабатываются.</w:t>
      </w:r>
    </w:p>
    <w:p w:rsidR="00C31B2A" w:rsidRPr="002609D9" w:rsidRDefault="00C31B2A" w:rsidP="000F03FD">
      <w:pPr>
        <w:autoSpaceDE w:val="0"/>
        <w:autoSpaceDN w:val="0"/>
        <w:adjustRightInd w:val="0"/>
        <w:jc w:val="both"/>
        <w:rPr>
          <w:sz w:val="26"/>
          <w:szCs w:val="26"/>
        </w:rPr>
      </w:pPr>
      <w:r w:rsidRPr="002609D9">
        <w:rPr>
          <w:sz w:val="26"/>
          <w:szCs w:val="26"/>
        </w:rPr>
        <w:tab/>
        <w:t>Приложения к документации о закупке у единственного поставщика:</w:t>
      </w:r>
    </w:p>
    <w:p w:rsidR="00C31B2A" w:rsidRPr="002609D9" w:rsidRDefault="00D76AB9" w:rsidP="000F03FD">
      <w:pPr>
        <w:autoSpaceDE w:val="0"/>
        <w:autoSpaceDN w:val="0"/>
        <w:adjustRightInd w:val="0"/>
        <w:ind w:firstLine="708"/>
        <w:jc w:val="both"/>
        <w:rPr>
          <w:b/>
          <w:bCs/>
          <w:sz w:val="26"/>
          <w:szCs w:val="26"/>
        </w:rPr>
      </w:pPr>
      <w:r w:rsidRPr="002609D9">
        <w:rPr>
          <w:b/>
          <w:bCs/>
          <w:sz w:val="26"/>
          <w:szCs w:val="26"/>
        </w:rPr>
        <w:t>приложение №1 -</w:t>
      </w:r>
      <w:r w:rsidR="00DB16B6" w:rsidRPr="002609D9">
        <w:rPr>
          <w:b/>
          <w:bCs/>
          <w:sz w:val="26"/>
          <w:szCs w:val="26"/>
        </w:rPr>
        <w:t xml:space="preserve"> Информационная карта;</w:t>
      </w:r>
    </w:p>
    <w:p w:rsidR="00C31B2A" w:rsidRPr="002609D9" w:rsidRDefault="00D76AB9" w:rsidP="000F03FD">
      <w:pPr>
        <w:autoSpaceDE w:val="0"/>
        <w:autoSpaceDN w:val="0"/>
        <w:adjustRightInd w:val="0"/>
        <w:ind w:firstLine="708"/>
        <w:jc w:val="both"/>
        <w:rPr>
          <w:b/>
          <w:bCs/>
          <w:sz w:val="26"/>
          <w:szCs w:val="26"/>
        </w:rPr>
      </w:pPr>
      <w:r w:rsidRPr="002609D9">
        <w:rPr>
          <w:b/>
          <w:bCs/>
          <w:sz w:val="26"/>
          <w:szCs w:val="26"/>
        </w:rPr>
        <w:lastRenderedPageBreak/>
        <w:t>приложение №2 -</w:t>
      </w:r>
      <w:r w:rsidR="00C31B2A" w:rsidRPr="002609D9">
        <w:rPr>
          <w:b/>
          <w:bCs/>
          <w:sz w:val="26"/>
          <w:szCs w:val="26"/>
        </w:rPr>
        <w:t xml:space="preserve"> Форма заявки;</w:t>
      </w:r>
    </w:p>
    <w:p w:rsidR="00DB16B6" w:rsidRPr="002609D9" w:rsidRDefault="006A4112" w:rsidP="000F03FD">
      <w:pPr>
        <w:autoSpaceDE w:val="0"/>
        <w:autoSpaceDN w:val="0"/>
        <w:adjustRightInd w:val="0"/>
        <w:ind w:firstLine="708"/>
        <w:jc w:val="both"/>
        <w:rPr>
          <w:b/>
          <w:bCs/>
          <w:sz w:val="26"/>
          <w:szCs w:val="26"/>
        </w:rPr>
      </w:pPr>
      <w:r w:rsidRPr="002609D9">
        <w:rPr>
          <w:b/>
          <w:bCs/>
          <w:sz w:val="26"/>
          <w:szCs w:val="26"/>
        </w:rPr>
        <w:t>приложение №3 -</w:t>
      </w:r>
      <w:r w:rsidR="00DB16B6" w:rsidRPr="002609D9">
        <w:rPr>
          <w:b/>
          <w:bCs/>
          <w:sz w:val="26"/>
          <w:szCs w:val="26"/>
        </w:rPr>
        <w:t xml:space="preserve"> Техническое задание;</w:t>
      </w:r>
    </w:p>
    <w:p w:rsidR="00C31B2A" w:rsidRDefault="00DB16B6" w:rsidP="000F03FD">
      <w:pPr>
        <w:autoSpaceDE w:val="0"/>
        <w:autoSpaceDN w:val="0"/>
        <w:adjustRightInd w:val="0"/>
        <w:ind w:firstLine="708"/>
        <w:jc w:val="both"/>
        <w:rPr>
          <w:b/>
          <w:bCs/>
          <w:sz w:val="26"/>
          <w:szCs w:val="26"/>
        </w:rPr>
      </w:pPr>
      <w:r w:rsidRPr="002609D9">
        <w:rPr>
          <w:b/>
          <w:bCs/>
          <w:sz w:val="26"/>
          <w:szCs w:val="26"/>
        </w:rPr>
        <w:t>приложение №4</w:t>
      </w:r>
      <w:r w:rsidR="00D76AB9" w:rsidRPr="002609D9">
        <w:rPr>
          <w:b/>
          <w:bCs/>
          <w:sz w:val="26"/>
          <w:szCs w:val="26"/>
        </w:rPr>
        <w:t xml:space="preserve"> -</w:t>
      </w:r>
      <w:r w:rsidR="004310E8">
        <w:rPr>
          <w:b/>
          <w:bCs/>
          <w:sz w:val="26"/>
          <w:szCs w:val="26"/>
        </w:rPr>
        <w:t xml:space="preserve"> Проект договора;</w:t>
      </w:r>
    </w:p>
    <w:p w:rsidR="004310E8" w:rsidRPr="002609D9" w:rsidRDefault="004310E8" w:rsidP="000F03FD">
      <w:pPr>
        <w:autoSpaceDE w:val="0"/>
        <w:autoSpaceDN w:val="0"/>
        <w:adjustRightInd w:val="0"/>
        <w:ind w:firstLine="708"/>
        <w:jc w:val="both"/>
        <w:rPr>
          <w:b/>
          <w:bCs/>
          <w:sz w:val="26"/>
          <w:szCs w:val="26"/>
        </w:rPr>
      </w:pPr>
      <w:r>
        <w:rPr>
          <w:b/>
          <w:bCs/>
          <w:sz w:val="26"/>
          <w:szCs w:val="26"/>
        </w:rPr>
        <w:t>приложение №5 – Инструкция.</w:t>
      </w: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rPr>
          <w:bCs/>
          <w:sz w:val="26"/>
          <w:szCs w:val="26"/>
        </w:rPr>
      </w:pPr>
    </w:p>
    <w:p w:rsidR="008223C9" w:rsidRPr="002609D9" w:rsidRDefault="008223C9" w:rsidP="000F03FD">
      <w:pPr>
        <w:rPr>
          <w:bCs/>
          <w:sz w:val="26"/>
          <w:szCs w:val="26"/>
        </w:rPr>
      </w:pPr>
    </w:p>
    <w:p w:rsidR="008223C9" w:rsidRPr="002609D9" w:rsidRDefault="008223C9" w:rsidP="000F03FD">
      <w:pPr>
        <w:rPr>
          <w:bCs/>
          <w:sz w:val="26"/>
          <w:szCs w:val="26"/>
        </w:rPr>
      </w:pPr>
    </w:p>
    <w:p w:rsidR="008223C9" w:rsidRPr="002609D9" w:rsidRDefault="008223C9" w:rsidP="000F03FD">
      <w:pPr>
        <w:rPr>
          <w:bCs/>
          <w:sz w:val="26"/>
          <w:szCs w:val="26"/>
        </w:rPr>
      </w:pPr>
    </w:p>
    <w:p w:rsidR="008223C9" w:rsidRPr="002609D9" w:rsidRDefault="008223C9" w:rsidP="000F03FD">
      <w:pPr>
        <w:rPr>
          <w:bCs/>
          <w:sz w:val="26"/>
          <w:szCs w:val="26"/>
        </w:rPr>
      </w:pPr>
    </w:p>
    <w:p w:rsidR="00BB0AF6" w:rsidRPr="002609D9" w:rsidRDefault="00BB0AF6" w:rsidP="000F03FD">
      <w:pPr>
        <w:rPr>
          <w:bCs/>
          <w:sz w:val="26"/>
          <w:szCs w:val="26"/>
        </w:rPr>
      </w:pPr>
    </w:p>
    <w:p w:rsidR="00BB0AF6" w:rsidRPr="002609D9" w:rsidRDefault="00BB0AF6" w:rsidP="000F03FD">
      <w:pPr>
        <w:rPr>
          <w:bCs/>
          <w:sz w:val="26"/>
          <w:szCs w:val="26"/>
        </w:rPr>
      </w:pPr>
    </w:p>
    <w:p w:rsidR="00BB0AF6" w:rsidRPr="002609D9" w:rsidRDefault="00BB0AF6" w:rsidP="000F03FD">
      <w:pPr>
        <w:rPr>
          <w:bCs/>
          <w:sz w:val="26"/>
          <w:szCs w:val="26"/>
        </w:rPr>
      </w:pPr>
    </w:p>
    <w:p w:rsidR="00C31B2A" w:rsidRPr="002609D9" w:rsidRDefault="00C31B2A" w:rsidP="000F03FD">
      <w:pPr>
        <w:rPr>
          <w:bCs/>
          <w:sz w:val="26"/>
          <w:szCs w:val="26"/>
        </w:rPr>
      </w:pPr>
    </w:p>
    <w:p w:rsidR="00C31B2A" w:rsidRPr="002609D9" w:rsidRDefault="00C31B2A" w:rsidP="000F03FD">
      <w:pPr>
        <w:rPr>
          <w:bCs/>
          <w:sz w:val="26"/>
          <w:szCs w:val="26"/>
        </w:rPr>
      </w:pPr>
    </w:p>
    <w:p w:rsidR="005B6A2B" w:rsidRPr="002609D9" w:rsidRDefault="005B6A2B" w:rsidP="000F03FD">
      <w:pPr>
        <w:rPr>
          <w:bCs/>
          <w:sz w:val="26"/>
          <w:szCs w:val="26"/>
        </w:rPr>
      </w:pPr>
    </w:p>
    <w:p w:rsidR="005B6A2B" w:rsidRPr="002609D9" w:rsidRDefault="005B6A2B" w:rsidP="000F03FD">
      <w:pPr>
        <w:rPr>
          <w:bCs/>
          <w:sz w:val="26"/>
          <w:szCs w:val="26"/>
        </w:rPr>
      </w:pPr>
    </w:p>
    <w:p w:rsidR="00345450" w:rsidRPr="002609D9" w:rsidRDefault="00345450" w:rsidP="000F03FD">
      <w:pPr>
        <w:rPr>
          <w:bCs/>
          <w:sz w:val="26"/>
          <w:szCs w:val="26"/>
        </w:rPr>
      </w:pPr>
    </w:p>
    <w:p w:rsidR="00345450" w:rsidRPr="002609D9" w:rsidRDefault="00345450" w:rsidP="000F03FD">
      <w:pPr>
        <w:rPr>
          <w:bCs/>
          <w:sz w:val="26"/>
          <w:szCs w:val="26"/>
        </w:rPr>
      </w:pPr>
    </w:p>
    <w:p w:rsidR="00345450" w:rsidRPr="002609D9" w:rsidRDefault="00345450" w:rsidP="000F03FD">
      <w:pPr>
        <w:rPr>
          <w:bCs/>
          <w:sz w:val="26"/>
          <w:szCs w:val="26"/>
        </w:rPr>
      </w:pPr>
    </w:p>
    <w:p w:rsidR="005B6A2B" w:rsidRPr="002609D9" w:rsidRDefault="005B6A2B" w:rsidP="000F03FD">
      <w:pPr>
        <w:rPr>
          <w:bCs/>
          <w:sz w:val="26"/>
          <w:szCs w:val="26"/>
        </w:rPr>
      </w:pPr>
    </w:p>
    <w:p w:rsidR="005B6A2B" w:rsidRPr="002609D9" w:rsidRDefault="005B6A2B" w:rsidP="000F03FD">
      <w:pPr>
        <w:rPr>
          <w:bCs/>
          <w:sz w:val="26"/>
          <w:szCs w:val="26"/>
        </w:rPr>
      </w:pPr>
    </w:p>
    <w:p w:rsidR="005B6A2B" w:rsidRDefault="005B6A2B" w:rsidP="000F03FD">
      <w:pPr>
        <w:rPr>
          <w:bCs/>
          <w:sz w:val="26"/>
          <w:szCs w:val="26"/>
        </w:rPr>
      </w:pPr>
    </w:p>
    <w:p w:rsidR="004A5094" w:rsidRPr="002609D9" w:rsidRDefault="004A5094" w:rsidP="000F03FD">
      <w:pPr>
        <w:rPr>
          <w:bCs/>
          <w:sz w:val="26"/>
          <w:szCs w:val="26"/>
        </w:rPr>
      </w:pPr>
    </w:p>
    <w:p w:rsidR="005B6A2B" w:rsidRPr="002609D9" w:rsidRDefault="005B6A2B" w:rsidP="000F03FD">
      <w:pPr>
        <w:rPr>
          <w:bCs/>
          <w:sz w:val="26"/>
          <w:szCs w:val="26"/>
        </w:rPr>
      </w:pPr>
    </w:p>
    <w:tbl>
      <w:tblPr>
        <w:tblW w:w="0" w:type="auto"/>
        <w:tblLook w:val="01E0" w:firstRow="1" w:lastRow="1" w:firstColumn="1" w:lastColumn="1" w:noHBand="0" w:noVBand="0"/>
      </w:tblPr>
      <w:tblGrid>
        <w:gridCol w:w="5012"/>
        <w:gridCol w:w="5012"/>
      </w:tblGrid>
      <w:tr w:rsidR="00C31B2A" w:rsidRPr="008223C9" w:rsidTr="000F03FD">
        <w:tc>
          <w:tcPr>
            <w:tcW w:w="5012" w:type="dxa"/>
          </w:tcPr>
          <w:p w:rsidR="00C31B2A" w:rsidRPr="00345450" w:rsidRDefault="00C31B2A">
            <w:pPr>
              <w:spacing w:line="276" w:lineRule="auto"/>
              <w:jc w:val="right"/>
              <w:rPr>
                <w:bCs/>
                <w:sz w:val="28"/>
                <w:szCs w:val="28"/>
                <w:lang w:eastAsia="en-US"/>
              </w:rPr>
            </w:pPr>
          </w:p>
        </w:tc>
        <w:tc>
          <w:tcPr>
            <w:tcW w:w="5012" w:type="dxa"/>
          </w:tcPr>
          <w:p w:rsidR="00CD0743" w:rsidRDefault="00D76AB9" w:rsidP="008223C9">
            <w:pPr>
              <w:spacing w:line="276" w:lineRule="auto"/>
              <w:jc w:val="right"/>
              <w:rPr>
                <w:sz w:val="20"/>
                <w:szCs w:val="20"/>
                <w:lang w:eastAsia="en-US"/>
              </w:rPr>
            </w:pPr>
            <w:r>
              <w:rPr>
                <w:sz w:val="20"/>
                <w:szCs w:val="20"/>
                <w:lang w:eastAsia="en-US"/>
              </w:rPr>
              <w:t>Приложение №</w:t>
            </w:r>
            <w:r w:rsidR="00C31B2A" w:rsidRPr="008223C9">
              <w:rPr>
                <w:sz w:val="20"/>
                <w:szCs w:val="20"/>
                <w:lang w:eastAsia="en-US"/>
              </w:rPr>
              <w:t xml:space="preserve">1 </w:t>
            </w:r>
          </w:p>
          <w:p w:rsidR="00C31B2A" w:rsidRPr="008223C9" w:rsidRDefault="00C31B2A" w:rsidP="008223C9">
            <w:pPr>
              <w:spacing w:line="276" w:lineRule="auto"/>
              <w:jc w:val="right"/>
              <w:rPr>
                <w:b/>
                <w:bCs/>
                <w:sz w:val="20"/>
                <w:szCs w:val="20"/>
                <w:lang w:eastAsia="en-US"/>
              </w:rPr>
            </w:pPr>
            <w:r w:rsidRPr="008223C9">
              <w:rPr>
                <w:sz w:val="20"/>
                <w:szCs w:val="20"/>
                <w:lang w:eastAsia="en-US"/>
              </w:rPr>
              <w:t>к документации о закупке у единственного поставщика</w:t>
            </w:r>
          </w:p>
        </w:tc>
      </w:tr>
    </w:tbl>
    <w:p w:rsidR="00C31B2A" w:rsidRDefault="00C31B2A" w:rsidP="000F03FD">
      <w:pPr>
        <w:jc w:val="both"/>
        <w:rPr>
          <w:sz w:val="28"/>
          <w:szCs w:val="28"/>
        </w:rPr>
      </w:pPr>
    </w:p>
    <w:p w:rsidR="00C31B2A" w:rsidRPr="002609D9" w:rsidRDefault="00DB16B6" w:rsidP="000F03FD">
      <w:pPr>
        <w:autoSpaceDE w:val="0"/>
        <w:autoSpaceDN w:val="0"/>
        <w:adjustRightInd w:val="0"/>
        <w:jc w:val="center"/>
        <w:rPr>
          <w:b/>
          <w:bCs/>
          <w:sz w:val="26"/>
          <w:szCs w:val="26"/>
        </w:rPr>
      </w:pPr>
      <w:r w:rsidRPr="002609D9">
        <w:rPr>
          <w:b/>
          <w:bCs/>
          <w:sz w:val="26"/>
          <w:szCs w:val="26"/>
        </w:rPr>
        <w:t>ИНФОРМАЦИОННАЯ КАРТА</w:t>
      </w:r>
    </w:p>
    <w:p w:rsidR="00C31B2A" w:rsidRPr="002609D9" w:rsidRDefault="004310E8" w:rsidP="000F03FD">
      <w:pPr>
        <w:autoSpaceDE w:val="0"/>
        <w:autoSpaceDN w:val="0"/>
        <w:adjustRightInd w:val="0"/>
        <w:jc w:val="center"/>
        <w:rPr>
          <w:b/>
          <w:bCs/>
          <w:color w:val="000000"/>
          <w:sz w:val="26"/>
          <w:szCs w:val="26"/>
        </w:rPr>
      </w:pPr>
      <w:r w:rsidRPr="004310E8">
        <w:rPr>
          <w:b/>
          <w:bCs/>
          <w:sz w:val="26"/>
          <w:szCs w:val="26"/>
        </w:rPr>
        <w:t xml:space="preserve">услуги по оказанию охранных услуг административного здания ГАУК </w:t>
      </w:r>
      <w:proofErr w:type="gramStart"/>
      <w:r w:rsidRPr="004310E8">
        <w:rPr>
          <w:b/>
          <w:bCs/>
          <w:sz w:val="26"/>
          <w:szCs w:val="26"/>
        </w:rPr>
        <w:t>ВО</w:t>
      </w:r>
      <w:proofErr w:type="gramEnd"/>
      <w:r w:rsidRPr="004310E8">
        <w:rPr>
          <w:b/>
          <w:bCs/>
          <w:sz w:val="26"/>
          <w:szCs w:val="26"/>
        </w:rPr>
        <w:t xml:space="preserve"> Областной Дворец культуры и искусства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3602"/>
        <w:gridCol w:w="5954"/>
      </w:tblGrid>
      <w:tr w:rsidR="00C31B2A" w:rsidRPr="002609D9" w:rsidTr="005B6A2B">
        <w:tc>
          <w:tcPr>
            <w:tcW w:w="617" w:type="dxa"/>
          </w:tcPr>
          <w:p w:rsidR="00C31B2A" w:rsidRPr="002609D9" w:rsidRDefault="00C31B2A" w:rsidP="00D76AB9">
            <w:pPr>
              <w:autoSpaceDE w:val="0"/>
              <w:autoSpaceDN w:val="0"/>
              <w:adjustRightInd w:val="0"/>
              <w:jc w:val="center"/>
              <w:rPr>
                <w:b/>
                <w:bCs/>
                <w:sz w:val="26"/>
                <w:szCs w:val="26"/>
                <w:lang w:eastAsia="en-US"/>
              </w:rPr>
            </w:pPr>
            <w:r w:rsidRPr="002609D9">
              <w:rPr>
                <w:b/>
                <w:bCs/>
                <w:sz w:val="26"/>
                <w:szCs w:val="26"/>
                <w:lang w:eastAsia="en-US"/>
              </w:rPr>
              <w:t>№</w:t>
            </w:r>
          </w:p>
          <w:p w:rsidR="00C31B2A" w:rsidRPr="002609D9" w:rsidRDefault="00C31B2A" w:rsidP="00D76AB9">
            <w:pPr>
              <w:jc w:val="center"/>
              <w:rPr>
                <w:sz w:val="26"/>
                <w:szCs w:val="26"/>
                <w:lang w:eastAsia="en-US"/>
              </w:rPr>
            </w:pPr>
            <w:proofErr w:type="gramStart"/>
            <w:r w:rsidRPr="002609D9">
              <w:rPr>
                <w:b/>
                <w:bCs/>
                <w:sz w:val="26"/>
                <w:szCs w:val="26"/>
                <w:lang w:eastAsia="en-US"/>
              </w:rPr>
              <w:t>п</w:t>
            </w:r>
            <w:proofErr w:type="gramEnd"/>
            <w:r w:rsidRPr="002609D9">
              <w:rPr>
                <w:b/>
                <w:bCs/>
                <w:sz w:val="26"/>
                <w:szCs w:val="26"/>
                <w:lang w:eastAsia="en-US"/>
              </w:rPr>
              <w:t>/п</w:t>
            </w:r>
          </w:p>
        </w:tc>
        <w:tc>
          <w:tcPr>
            <w:tcW w:w="3602" w:type="dxa"/>
          </w:tcPr>
          <w:p w:rsidR="00C31B2A" w:rsidRPr="002609D9" w:rsidRDefault="00C31B2A" w:rsidP="00D76AB9">
            <w:pPr>
              <w:jc w:val="center"/>
              <w:rPr>
                <w:sz w:val="26"/>
                <w:szCs w:val="26"/>
                <w:lang w:eastAsia="en-US"/>
              </w:rPr>
            </w:pPr>
            <w:r w:rsidRPr="002609D9">
              <w:rPr>
                <w:b/>
                <w:bCs/>
                <w:sz w:val="26"/>
                <w:szCs w:val="26"/>
                <w:lang w:eastAsia="en-US"/>
              </w:rPr>
              <w:t>Наименование пункта</w:t>
            </w:r>
          </w:p>
        </w:tc>
        <w:tc>
          <w:tcPr>
            <w:tcW w:w="5954" w:type="dxa"/>
          </w:tcPr>
          <w:p w:rsidR="00C31B2A" w:rsidRPr="002609D9" w:rsidRDefault="00C31B2A" w:rsidP="00D76AB9">
            <w:pPr>
              <w:autoSpaceDE w:val="0"/>
              <w:autoSpaceDN w:val="0"/>
              <w:adjustRightInd w:val="0"/>
              <w:jc w:val="center"/>
              <w:rPr>
                <w:b/>
                <w:bCs/>
                <w:sz w:val="26"/>
                <w:szCs w:val="26"/>
                <w:lang w:eastAsia="en-US"/>
              </w:rPr>
            </w:pPr>
            <w:r w:rsidRPr="002609D9">
              <w:rPr>
                <w:b/>
                <w:bCs/>
                <w:sz w:val="26"/>
                <w:szCs w:val="26"/>
                <w:lang w:eastAsia="en-US"/>
              </w:rPr>
              <w:t>Текст пояснений</w:t>
            </w:r>
          </w:p>
          <w:p w:rsidR="00C31B2A" w:rsidRPr="002609D9" w:rsidRDefault="00C31B2A" w:rsidP="00D76AB9">
            <w:pPr>
              <w:jc w:val="center"/>
              <w:rPr>
                <w:sz w:val="26"/>
                <w:szCs w:val="26"/>
                <w:lang w:eastAsia="en-US"/>
              </w:rPr>
            </w:pPr>
          </w:p>
        </w:tc>
      </w:tr>
      <w:tr w:rsidR="00C31B2A" w:rsidRPr="002609D9" w:rsidTr="005B6A2B">
        <w:trPr>
          <w:trHeight w:val="843"/>
        </w:trPr>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1.</w:t>
            </w:r>
          </w:p>
        </w:tc>
        <w:tc>
          <w:tcPr>
            <w:tcW w:w="3602" w:type="dxa"/>
          </w:tcPr>
          <w:p w:rsidR="00D76AB9" w:rsidRPr="002609D9" w:rsidRDefault="00D76AB9">
            <w:pPr>
              <w:jc w:val="both"/>
              <w:rPr>
                <w:sz w:val="26"/>
                <w:szCs w:val="26"/>
                <w:lang w:eastAsia="en-US"/>
              </w:rPr>
            </w:pPr>
          </w:p>
          <w:p w:rsidR="00C31B2A" w:rsidRPr="002609D9" w:rsidRDefault="00C31B2A">
            <w:pPr>
              <w:jc w:val="both"/>
              <w:rPr>
                <w:sz w:val="26"/>
                <w:szCs w:val="26"/>
                <w:lang w:eastAsia="en-US"/>
              </w:rPr>
            </w:pPr>
            <w:r w:rsidRPr="002609D9">
              <w:rPr>
                <w:sz w:val="26"/>
                <w:szCs w:val="26"/>
                <w:lang w:eastAsia="en-US"/>
              </w:rPr>
              <w:t>Предмет договора</w:t>
            </w:r>
          </w:p>
        </w:tc>
        <w:tc>
          <w:tcPr>
            <w:tcW w:w="5954" w:type="dxa"/>
          </w:tcPr>
          <w:p w:rsidR="00C31B2A" w:rsidRPr="002609D9" w:rsidRDefault="00320F41" w:rsidP="0027322E">
            <w:pPr>
              <w:autoSpaceDE w:val="0"/>
              <w:autoSpaceDN w:val="0"/>
              <w:adjustRightInd w:val="0"/>
              <w:jc w:val="both"/>
              <w:rPr>
                <w:i/>
                <w:sz w:val="26"/>
                <w:szCs w:val="26"/>
                <w:lang w:eastAsia="en-US"/>
              </w:rPr>
            </w:pPr>
            <w:r>
              <w:rPr>
                <w:bCs/>
                <w:sz w:val="26"/>
                <w:szCs w:val="26"/>
              </w:rPr>
              <w:t>У</w:t>
            </w:r>
            <w:r w:rsidR="004310E8" w:rsidRPr="004310E8">
              <w:rPr>
                <w:bCs/>
                <w:sz w:val="26"/>
                <w:szCs w:val="26"/>
              </w:rPr>
              <w:t xml:space="preserve">слуги по оказанию охранных услуг административного здания ГАУК </w:t>
            </w:r>
            <w:proofErr w:type="gramStart"/>
            <w:r w:rsidR="004310E8" w:rsidRPr="004310E8">
              <w:rPr>
                <w:bCs/>
                <w:sz w:val="26"/>
                <w:szCs w:val="26"/>
              </w:rPr>
              <w:t>ВО</w:t>
            </w:r>
            <w:proofErr w:type="gramEnd"/>
            <w:r w:rsidR="004310E8" w:rsidRPr="004310E8">
              <w:rPr>
                <w:bCs/>
                <w:sz w:val="26"/>
                <w:szCs w:val="26"/>
              </w:rPr>
              <w:t xml:space="preserve"> Областной Дворец культуры и искусства</w:t>
            </w:r>
          </w:p>
        </w:tc>
      </w:tr>
      <w:tr w:rsidR="00C31B2A" w:rsidRPr="002609D9" w:rsidTr="005B6A2B">
        <w:tc>
          <w:tcPr>
            <w:tcW w:w="617" w:type="dxa"/>
          </w:tcPr>
          <w:p w:rsidR="00C31B2A" w:rsidRPr="002609D9" w:rsidRDefault="00C31B2A" w:rsidP="00D76AB9">
            <w:pPr>
              <w:jc w:val="center"/>
              <w:rPr>
                <w:sz w:val="26"/>
                <w:szCs w:val="26"/>
                <w:lang w:eastAsia="en-US"/>
              </w:rPr>
            </w:pPr>
            <w:r w:rsidRPr="002609D9">
              <w:rPr>
                <w:sz w:val="26"/>
                <w:szCs w:val="26"/>
                <w:lang w:eastAsia="en-US"/>
              </w:rPr>
              <w:t>2.</w:t>
            </w:r>
          </w:p>
        </w:tc>
        <w:tc>
          <w:tcPr>
            <w:tcW w:w="3602" w:type="dxa"/>
          </w:tcPr>
          <w:p w:rsidR="00C31B2A" w:rsidRPr="002609D9" w:rsidRDefault="00C31B2A">
            <w:pPr>
              <w:jc w:val="both"/>
              <w:rPr>
                <w:sz w:val="26"/>
                <w:szCs w:val="26"/>
                <w:lang w:eastAsia="en-US"/>
              </w:rPr>
            </w:pPr>
            <w:r w:rsidRPr="002609D9">
              <w:rPr>
                <w:sz w:val="26"/>
                <w:szCs w:val="26"/>
                <w:lang w:eastAsia="en-US"/>
              </w:rPr>
              <w:t>Количество товаров (работ, услуг)</w:t>
            </w:r>
          </w:p>
        </w:tc>
        <w:tc>
          <w:tcPr>
            <w:tcW w:w="5954" w:type="dxa"/>
          </w:tcPr>
          <w:p w:rsidR="00C31B2A" w:rsidRPr="002609D9" w:rsidRDefault="00320F41" w:rsidP="00896A0B">
            <w:pPr>
              <w:jc w:val="both"/>
              <w:rPr>
                <w:sz w:val="26"/>
                <w:szCs w:val="26"/>
                <w:lang w:eastAsia="en-US"/>
              </w:rPr>
            </w:pPr>
            <w:r>
              <w:rPr>
                <w:sz w:val="26"/>
                <w:szCs w:val="26"/>
                <w:lang w:eastAsia="en-US"/>
              </w:rPr>
              <w:t>У</w:t>
            </w:r>
            <w:r w:rsidR="004310E8" w:rsidRPr="004310E8">
              <w:rPr>
                <w:sz w:val="26"/>
                <w:szCs w:val="26"/>
                <w:lang w:eastAsia="en-US"/>
              </w:rPr>
              <w:t xml:space="preserve">слуги по оказанию охранных услуг административного здания ГАУК </w:t>
            </w:r>
            <w:proofErr w:type="gramStart"/>
            <w:r w:rsidR="004310E8" w:rsidRPr="004310E8">
              <w:rPr>
                <w:sz w:val="26"/>
                <w:szCs w:val="26"/>
                <w:lang w:eastAsia="en-US"/>
              </w:rPr>
              <w:t>ВО</w:t>
            </w:r>
            <w:proofErr w:type="gramEnd"/>
            <w:r w:rsidR="004310E8" w:rsidRPr="004310E8">
              <w:rPr>
                <w:sz w:val="26"/>
                <w:szCs w:val="26"/>
                <w:lang w:eastAsia="en-US"/>
              </w:rPr>
              <w:t xml:space="preserve"> Областной Дворец культуры и искусства</w:t>
            </w:r>
          </w:p>
        </w:tc>
      </w:tr>
      <w:tr w:rsidR="00C31B2A" w:rsidRPr="002609D9" w:rsidTr="005B6A2B">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3.</w:t>
            </w:r>
          </w:p>
        </w:tc>
        <w:tc>
          <w:tcPr>
            <w:tcW w:w="3602" w:type="dxa"/>
          </w:tcPr>
          <w:p w:rsidR="00C31B2A" w:rsidRPr="002609D9" w:rsidRDefault="00C31B2A">
            <w:pPr>
              <w:rPr>
                <w:sz w:val="26"/>
                <w:szCs w:val="26"/>
                <w:lang w:eastAsia="en-US"/>
              </w:rPr>
            </w:pPr>
            <w:r w:rsidRPr="002609D9">
              <w:rPr>
                <w:sz w:val="26"/>
                <w:szCs w:val="26"/>
                <w:lang w:eastAsia="en-US"/>
              </w:rPr>
              <w:t>Место поставки товара, выполнения работы, оказания услуги</w:t>
            </w:r>
          </w:p>
        </w:tc>
        <w:tc>
          <w:tcPr>
            <w:tcW w:w="5954" w:type="dxa"/>
          </w:tcPr>
          <w:p w:rsidR="00C31B2A" w:rsidRPr="002609D9" w:rsidRDefault="00D76AB9">
            <w:pPr>
              <w:autoSpaceDE w:val="0"/>
              <w:autoSpaceDN w:val="0"/>
              <w:adjustRightInd w:val="0"/>
              <w:rPr>
                <w:sz w:val="26"/>
                <w:szCs w:val="26"/>
                <w:lang w:eastAsia="en-US"/>
              </w:rPr>
            </w:pPr>
            <w:r w:rsidRPr="002609D9">
              <w:rPr>
                <w:sz w:val="26"/>
                <w:szCs w:val="26"/>
                <w:lang w:eastAsia="en-US"/>
              </w:rPr>
              <w:t xml:space="preserve">Российская Федерация, </w:t>
            </w:r>
            <w:r w:rsidR="00364692" w:rsidRPr="002609D9">
              <w:rPr>
                <w:sz w:val="26"/>
                <w:szCs w:val="26"/>
                <w:lang w:eastAsia="en-US"/>
              </w:rPr>
              <w:t>г</w:t>
            </w:r>
            <w:r w:rsidR="004310E8">
              <w:rPr>
                <w:sz w:val="26"/>
                <w:szCs w:val="26"/>
                <w:lang w:eastAsia="en-US"/>
              </w:rPr>
              <w:t>ород Владимир, Областной Дворец ку</w:t>
            </w:r>
            <w:r w:rsidR="00320F41">
              <w:rPr>
                <w:sz w:val="26"/>
                <w:szCs w:val="26"/>
                <w:lang w:eastAsia="en-US"/>
              </w:rPr>
              <w:t>л</w:t>
            </w:r>
            <w:r w:rsidR="004310E8">
              <w:rPr>
                <w:sz w:val="26"/>
                <w:szCs w:val="26"/>
                <w:lang w:eastAsia="en-US"/>
              </w:rPr>
              <w:t>ьтуры и искусства</w:t>
            </w:r>
          </w:p>
          <w:p w:rsidR="00C31B2A" w:rsidRPr="002609D9" w:rsidRDefault="00C31B2A">
            <w:pPr>
              <w:autoSpaceDE w:val="0"/>
              <w:autoSpaceDN w:val="0"/>
              <w:adjustRightInd w:val="0"/>
              <w:rPr>
                <w:i/>
                <w:sz w:val="26"/>
                <w:szCs w:val="26"/>
                <w:highlight w:val="yellow"/>
                <w:lang w:eastAsia="en-US"/>
              </w:rPr>
            </w:pPr>
          </w:p>
        </w:tc>
      </w:tr>
      <w:tr w:rsidR="00C31B2A" w:rsidRPr="002609D9" w:rsidTr="005B6A2B">
        <w:trPr>
          <w:trHeight w:val="509"/>
        </w:trPr>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4.</w:t>
            </w:r>
          </w:p>
        </w:tc>
        <w:tc>
          <w:tcPr>
            <w:tcW w:w="3602" w:type="dxa"/>
          </w:tcPr>
          <w:p w:rsidR="00C31B2A" w:rsidRPr="002609D9" w:rsidRDefault="00C31B2A">
            <w:pPr>
              <w:rPr>
                <w:sz w:val="26"/>
                <w:szCs w:val="26"/>
                <w:lang w:eastAsia="en-US"/>
              </w:rPr>
            </w:pPr>
            <w:r w:rsidRPr="002609D9">
              <w:rPr>
                <w:sz w:val="26"/>
                <w:szCs w:val="26"/>
                <w:lang w:eastAsia="en-US"/>
              </w:rPr>
              <w:t>Условия и сроки (периоды) поставки товара, выполнения работы, оказания услуги</w:t>
            </w:r>
          </w:p>
        </w:tc>
        <w:tc>
          <w:tcPr>
            <w:tcW w:w="5954" w:type="dxa"/>
          </w:tcPr>
          <w:p w:rsidR="00C31B2A" w:rsidRPr="002609D9" w:rsidRDefault="00C31B2A">
            <w:pPr>
              <w:autoSpaceDE w:val="0"/>
              <w:autoSpaceDN w:val="0"/>
              <w:adjustRightInd w:val="0"/>
              <w:jc w:val="center"/>
              <w:rPr>
                <w:sz w:val="26"/>
                <w:szCs w:val="26"/>
                <w:lang w:eastAsia="en-US"/>
              </w:rPr>
            </w:pPr>
          </w:p>
          <w:p w:rsidR="00C31B2A" w:rsidRPr="002609D9" w:rsidRDefault="004310E8" w:rsidP="00320F41">
            <w:pPr>
              <w:autoSpaceDE w:val="0"/>
              <w:autoSpaceDN w:val="0"/>
              <w:adjustRightInd w:val="0"/>
              <w:jc w:val="center"/>
              <w:rPr>
                <w:sz w:val="26"/>
                <w:szCs w:val="26"/>
                <w:highlight w:val="yellow"/>
                <w:lang w:eastAsia="en-US"/>
              </w:rPr>
            </w:pPr>
            <w:r>
              <w:rPr>
                <w:sz w:val="26"/>
                <w:szCs w:val="26"/>
                <w:lang w:eastAsia="en-US"/>
              </w:rPr>
              <w:t>2020</w:t>
            </w:r>
            <w:r w:rsidR="00C31B2A" w:rsidRPr="002609D9">
              <w:rPr>
                <w:sz w:val="26"/>
                <w:szCs w:val="26"/>
                <w:lang w:eastAsia="en-US"/>
              </w:rPr>
              <w:t xml:space="preserve"> г</w:t>
            </w:r>
            <w:r w:rsidR="00D76AB9" w:rsidRPr="002609D9">
              <w:rPr>
                <w:sz w:val="26"/>
                <w:szCs w:val="26"/>
                <w:lang w:eastAsia="en-US"/>
              </w:rPr>
              <w:t>од</w:t>
            </w:r>
          </w:p>
        </w:tc>
      </w:tr>
      <w:tr w:rsidR="00C31B2A" w:rsidRPr="002609D9" w:rsidTr="005B6A2B">
        <w:tc>
          <w:tcPr>
            <w:tcW w:w="617" w:type="dxa"/>
          </w:tcPr>
          <w:p w:rsidR="00C31B2A" w:rsidRPr="002609D9" w:rsidRDefault="00C31B2A" w:rsidP="00D76AB9">
            <w:pPr>
              <w:jc w:val="center"/>
              <w:rPr>
                <w:sz w:val="26"/>
                <w:szCs w:val="26"/>
                <w:lang w:eastAsia="en-US"/>
              </w:rPr>
            </w:pPr>
            <w:r w:rsidRPr="002609D9">
              <w:rPr>
                <w:sz w:val="26"/>
                <w:szCs w:val="26"/>
                <w:lang w:eastAsia="en-US"/>
              </w:rPr>
              <w:t>5.</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Начальная (максимальная) цена договора</w:t>
            </w:r>
          </w:p>
        </w:tc>
        <w:tc>
          <w:tcPr>
            <w:tcW w:w="5954" w:type="dxa"/>
          </w:tcPr>
          <w:p w:rsidR="00C31B2A" w:rsidRPr="006136F9" w:rsidRDefault="004310E8" w:rsidP="00037FE8">
            <w:pPr>
              <w:autoSpaceDE w:val="0"/>
              <w:autoSpaceDN w:val="0"/>
              <w:adjustRightInd w:val="0"/>
              <w:jc w:val="both"/>
              <w:rPr>
                <w:sz w:val="26"/>
                <w:szCs w:val="26"/>
                <w:lang w:eastAsia="en-US"/>
              </w:rPr>
            </w:pPr>
            <w:r>
              <w:rPr>
                <w:snapToGrid w:val="0"/>
                <w:sz w:val="26"/>
                <w:szCs w:val="26"/>
                <w:lang w:eastAsia="en-US"/>
              </w:rPr>
              <w:t>605</w:t>
            </w:r>
            <w:r w:rsidR="006136F9" w:rsidRPr="006136F9">
              <w:rPr>
                <w:snapToGrid w:val="0"/>
                <w:sz w:val="26"/>
                <w:szCs w:val="26"/>
                <w:lang w:eastAsia="en-US"/>
              </w:rPr>
              <w:t> 0</w:t>
            </w:r>
            <w:r>
              <w:rPr>
                <w:snapToGrid w:val="0"/>
                <w:sz w:val="26"/>
                <w:szCs w:val="26"/>
                <w:lang w:eastAsia="en-US"/>
              </w:rPr>
              <w:t>00,00 (Шестьсот пять</w:t>
            </w:r>
            <w:r w:rsidR="00741BC5" w:rsidRPr="006136F9">
              <w:rPr>
                <w:snapToGrid w:val="0"/>
                <w:sz w:val="26"/>
                <w:szCs w:val="26"/>
                <w:lang w:eastAsia="en-US"/>
              </w:rPr>
              <w:t>) рубл</w:t>
            </w:r>
            <w:r w:rsidR="00037FE8">
              <w:rPr>
                <w:snapToGrid w:val="0"/>
                <w:sz w:val="26"/>
                <w:szCs w:val="26"/>
                <w:lang w:eastAsia="en-US"/>
              </w:rPr>
              <w:t>ей</w:t>
            </w:r>
            <w:r w:rsidR="006136F9" w:rsidRPr="006136F9">
              <w:rPr>
                <w:snapToGrid w:val="0"/>
                <w:sz w:val="26"/>
                <w:szCs w:val="26"/>
                <w:lang w:eastAsia="en-US"/>
              </w:rPr>
              <w:t xml:space="preserve"> 00 копеек, в том числе НДС 20</w:t>
            </w:r>
            <w:r w:rsidR="0027322E" w:rsidRPr="006136F9">
              <w:rPr>
                <w:snapToGrid w:val="0"/>
                <w:sz w:val="26"/>
                <w:szCs w:val="26"/>
                <w:lang w:eastAsia="en-US"/>
              </w:rPr>
              <w:t>%</w:t>
            </w:r>
          </w:p>
        </w:tc>
      </w:tr>
      <w:tr w:rsidR="00C31B2A" w:rsidRPr="002609D9" w:rsidTr="005B6A2B">
        <w:tc>
          <w:tcPr>
            <w:tcW w:w="617" w:type="dxa"/>
          </w:tcPr>
          <w:p w:rsidR="00C31B2A" w:rsidRPr="002609D9" w:rsidRDefault="00C31B2A" w:rsidP="00D76AB9">
            <w:pPr>
              <w:jc w:val="center"/>
              <w:rPr>
                <w:sz w:val="26"/>
                <w:szCs w:val="26"/>
                <w:lang w:eastAsia="en-US"/>
              </w:rPr>
            </w:pPr>
            <w:r w:rsidRPr="002609D9">
              <w:rPr>
                <w:sz w:val="26"/>
                <w:szCs w:val="26"/>
                <w:lang w:eastAsia="en-US"/>
              </w:rPr>
              <w:t>6.</w:t>
            </w:r>
          </w:p>
        </w:tc>
        <w:tc>
          <w:tcPr>
            <w:tcW w:w="3602" w:type="dxa"/>
          </w:tcPr>
          <w:p w:rsidR="00C31B2A" w:rsidRPr="002609D9" w:rsidRDefault="00C31B2A">
            <w:pPr>
              <w:jc w:val="both"/>
              <w:rPr>
                <w:sz w:val="26"/>
                <w:szCs w:val="26"/>
                <w:lang w:eastAsia="en-US"/>
              </w:rPr>
            </w:pPr>
            <w:r w:rsidRPr="002609D9">
              <w:rPr>
                <w:sz w:val="26"/>
                <w:szCs w:val="26"/>
                <w:lang w:eastAsia="en-US"/>
              </w:rPr>
              <w:t>Форма оплаты</w:t>
            </w:r>
          </w:p>
        </w:tc>
        <w:tc>
          <w:tcPr>
            <w:tcW w:w="5954" w:type="dxa"/>
          </w:tcPr>
          <w:p w:rsidR="00C31B2A" w:rsidRPr="002609D9" w:rsidRDefault="00C31B2A">
            <w:pPr>
              <w:jc w:val="center"/>
              <w:rPr>
                <w:sz w:val="26"/>
                <w:szCs w:val="26"/>
                <w:lang w:eastAsia="en-US"/>
              </w:rPr>
            </w:pPr>
            <w:r w:rsidRPr="002609D9">
              <w:rPr>
                <w:sz w:val="26"/>
                <w:szCs w:val="26"/>
                <w:lang w:eastAsia="en-US"/>
              </w:rPr>
              <w:t>Безналичный расчет</w:t>
            </w:r>
          </w:p>
        </w:tc>
      </w:tr>
      <w:tr w:rsidR="00C31B2A" w:rsidRPr="002609D9" w:rsidTr="005B6A2B">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7.</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Сроки оплаты поставки товара, выполнения работ, оказания услуг</w:t>
            </w:r>
          </w:p>
        </w:tc>
        <w:tc>
          <w:tcPr>
            <w:tcW w:w="5954" w:type="dxa"/>
          </w:tcPr>
          <w:p w:rsidR="00C31B2A" w:rsidRPr="002609D9" w:rsidRDefault="00C31B2A">
            <w:pPr>
              <w:jc w:val="center"/>
              <w:rPr>
                <w:sz w:val="26"/>
                <w:szCs w:val="26"/>
                <w:lang w:eastAsia="en-US"/>
              </w:rPr>
            </w:pPr>
          </w:p>
          <w:p w:rsidR="00C31B2A" w:rsidRPr="002609D9" w:rsidRDefault="00C31B2A">
            <w:pPr>
              <w:jc w:val="center"/>
              <w:rPr>
                <w:sz w:val="26"/>
                <w:szCs w:val="26"/>
                <w:highlight w:val="yellow"/>
                <w:lang w:eastAsia="en-US"/>
              </w:rPr>
            </w:pPr>
            <w:proofErr w:type="gramStart"/>
            <w:r w:rsidRPr="002609D9">
              <w:rPr>
                <w:sz w:val="26"/>
                <w:szCs w:val="26"/>
                <w:lang w:eastAsia="en-US"/>
              </w:rPr>
              <w:t>Согласно проекта</w:t>
            </w:r>
            <w:proofErr w:type="gramEnd"/>
            <w:r w:rsidRPr="002609D9">
              <w:rPr>
                <w:sz w:val="26"/>
                <w:szCs w:val="26"/>
                <w:lang w:eastAsia="en-US"/>
              </w:rPr>
              <w:t xml:space="preserve"> договора</w:t>
            </w:r>
          </w:p>
        </w:tc>
      </w:tr>
      <w:tr w:rsidR="00C31B2A" w:rsidRPr="002609D9" w:rsidTr="005B6A2B">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8.</w:t>
            </w:r>
          </w:p>
        </w:tc>
        <w:tc>
          <w:tcPr>
            <w:tcW w:w="3602" w:type="dxa"/>
          </w:tcPr>
          <w:p w:rsidR="00C31B2A" w:rsidRPr="002609D9" w:rsidRDefault="00915543">
            <w:pPr>
              <w:autoSpaceDE w:val="0"/>
              <w:autoSpaceDN w:val="0"/>
              <w:adjustRightInd w:val="0"/>
              <w:rPr>
                <w:sz w:val="26"/>
                <w:szCs w:val="26"/>
                <w:lang w:eastAsia="en-US"/>
              </w:rPr>
            </w:pPr>
            <w:r w:rsidRPr="00915543">
              <w:rPr>
                <w:sz w:val="26"/>
                <w:szCs w:val="26"/>
                <w:lang w:eastAsia="en-US"/>
              </w:rPr>
              <w:t>Характеристики и объём оказываемых услуг (требования к количеству, качеству, тех</w:t>
            </w:r>
            <w:r>
              <w:rPr>
                <w:sz w:val="26"/>
                <w:szCs w:val="26"/>
                <w:lang w:eastAsia="en-US"/>
              </w:rPr>
              <w:t>ническим характеристикам услуг)</w:t>
            </w:r>
          </w:p>
        </w:tc>
        <w:tc>
          <w:tcPr>
            <w:tcW w:w="5954" w:type="dxa"/>
          </w:tcPr>
          <w:p w:rsidR="00915543" w:rsidRPr="00915543" w:rsidRDefault="00320F41" w:rsidP="00915543">
            <w:pPr>
              <w:jc w:val="both"/>
              <w:rPr>
                <w:sz w:val="26"/>
                <w:szCs w:val="26"/>
                <w:lang w:eastAsia="en-US"/>
              </w:rPr>
            </w:pPr>
            <w:r>
              <w:rPr>
                <w:sz w:val="26"/>
                <w:szCs w:val="26"/>
                <w:lang w:eastAsia="en-US"/>
              </w:rPr>
              <w:t>- К</w:t>
            </w:r>
            <w:r w:rsidR="00915543" w:rsidRPr="00915543">
              <w:rPr>
                <w:sz w:val="26"/>
                <w:szCs w:val="26"/>
                <w:lang w:eastAsia="en-US"/>
              </w:rPr>
              <w:t>руглосуточная охрана объекта силами своих сотрудников, согласно оговоренному с Заказчиком графику несения дежурства;</w:t>
            </w:r>
          </w:p>
          <w:p w:rsidR="00915543" w:rsidRPr="00915543" w:rsidRDefault="00320F41" w:rsidP="00915543">
            <w:pPr>
              <w:jc w:val="both"/>
              <w:rPr>
                <w:sz w:val="26"/>
                <w:szCs w:val="26"/>
                <w:lang w:eastAsia="en-US"/>
              </w:rPr>
            </w:pPr>
            <w:r>
              <w:rPr>
                <w:sz w:val="26"/>
                <w:szCs w:val="26"/>
                <w:lang w:eastAsia="en-US"/>
              </w:rPr>
              <w:t>- Н</w:t>
            </w:r>
            <w:r w:rsidR="00915543" w:rsidRPr="00915543">
              <w:rPr>
                <w:sz w:val="26"/>
                <w:szCs w:val="26"/>
                <w:lang w:eastAsia="en-US"/>
              </w:rPr>
              <w:t>едопущение на объект посторонних лиц;</w:t>
            </w:r>
          </w:p>
          <w:p w:rsidR="00915543" w:rsidRPr="00915543" w:rsidRDefault="00915543" w:rsidP="00915543">
            <w:pPr>
              <w:jc w:val="both"/>
              <w:rPr>
                <w:sz w:val="26"/>
                <w:szCs w:val="26"/>
                <w:lang w:eastAsia="en-US"/>
              </w:rPr>
            </w:pPr>
            <w:r w:rsidRPr="00915543">
              <w:rPr>
                <w:sz w:val="26"/>
                <w:szCs w:val="26"/>
                <w:lang w:eastAsia="en-US"/>
              </w:rPr>
              <w:t>- поддержание на объекте внутреннего и общественного порядка;</w:t>
            </w:r>
          </w:p>
          <w:p w:rsidR="00915543" w:rsidRPr="00915543" w:rsidRDefault="00320F41" w:rsidP="00915543">
            <w:pPr>
              <w:jc w:val="both"/>
              <w:rPr>
                <w:sz w:val="26"/>
                <w:szCs w:val="26"/>
                <w:lang w:eastAsia="en-US"/>
              </w:rPr>
            </w:pPr>
            <w:r>
              <w:rPr>
                <w:sz w:val="26"/>
                <w:szCs w:val="26"/>
                <w:lang w:eastAsia="en-US"/>
              </w:rPr>
              <w:t>- О</w:t>
            </w:r>
            <w:r w:rsidR="00915543" w:rsidRPr="00915543">
              <w:rPr>
                <w:sz w:val="26"/>
                <w:szCs w:val="26"/>
                <w:lang w:eastAsia="en-US"/>
              </w:rPr>
              <w:t>бход, осмотр объекта и прилегающей к объекту территории;</w:t>
            </w:r>
          </w:p>
          <w:p w:rsidR="00915543" w:rsidRPr="00915543" w:rsidRDefault="00320F41" w:rsidP="00915543">
            <w:pPr>
              <w:jc w:val="both"/>
              <w:rPr>
                <w:sz w:val="26"/>
                <w:szCs w:val="26"/>
                <w:lang w:eastAsia="en-US"/>
              </w:rPr>
            </w:pPr>
            <w:r>
              <w:rPr>
                <w:sz w:val="26"/>
                <w:szCs w:val="26"/>
                <w:lang w:eastAsia="en-US"/>
              </w:rPr>
              <w:t>- О</w:t>
            </w:r>
            <w:r w:rsidR="00915543" w:rsidRPr="00915543">
              <w:rPr>
                <w:sz w:val="26"/>
                <w:szCs w:val="26"/>
                <w:lang w:eastAsia="en-US"/>
              </w:rPr>
              <w:t>беспечение сохранности имущества Заказчика на объекте;</w:t>
            </w:r>
          </w:p>
          <w:p w:rsidR="00915543" w:rsidRPr="00915543" w:rsidRDefault="00320F41" w:rsidP="00915543">
            <w:pPr>
              <w:jc w:val="both"/>
              <w:rPr>
                <w:sz w:val="26"/>
                <w:szCs w:val="26"/>
                <w:lang w:eastAsia="en-US"/>
              </w:rPr>
            </w:pPr>
            <w:r>
              <w:rPr>
                <w:sz w:val="26"/>
                <w:szCs w:val="26"/>
                <w:lang w:eastAsia="en-US"/>
              </w:rPr>
              <w:t>- О</w:t>
            </w:r>
            <w:r w:rsidR="00915543" w:rsidRPr="00915543">
              <w:rPr>
                <w:sz w:val="26"/>
                <w:szCs w:val="26"/>
                <w:lang w:eastAsia="en-US"/>
              </w:rPr>
              <w:t>храна объекта с использованием специальных средств охраны;</w:t>
            </w:r>
          </w:p>
          <w:p w:rsidR="00915543" w:rsidRPr="00915543" w:rsidRDefault="00915543" w:rsidP="00915543">
            <w:pPr>
              <w:jc w:val="both"/>
              <w:rPr>
                <w:sz w:val="26"/>
                <w:szCs w:val="26"/>
                <w:lang w:eastAsia="en-US"/>
              </w:rPr>
            </w:pPr>
            <w:r w:rsidRPr="00915543">
              <w:rPr>
                <w:sz w:val="26"/>
                <w:szCs w:val="26"/>
                <w:lang w:eastAsia="en-US"/>
              </w:rPr>
              <w:t xml:space="preserve">- </w:t>
            </w:r>
            <w:r w:rsidR="00320F41">
              <w:rPr>
                <w:sz w:val="26"/>
                <w:szCs w:val="26"/>
                <w:lang w:eastAsia="en-US"/>
              </w:rPr>
              <w:t>П</w:t>
            </w:r>
            <w:r w:rsidRPr="00915543">
              <w:rPr>
                <w:sz w:val="26"/>
                <w:szCs w:val="26"/>
                <w:lang w:eastAsia="en-US"/>
              </w:rPr>
              <w:t>ринятие, предусмотренных законом мер к лицам, нарушающим порядок на охраняемом объекте, к лицам, действия которых содержат признаки состава противоправных деяний и своевременно информирование о таких фактах Заказчика, а также в случае необходимости - правоохранительные органы;</w:t>
            </w:r>
          </w:p>
          <w:p w:rsidR="00915543" w:rsidRPr="00915543" w:rsidRDefault="00320F41" w:rsidP="00915543">
            <w:pPr>
              <w:jc w:val="both"/>
              <w:rPr>
                <w:sz w:val="26"/>
                <w:szCs w:val="26"/>
                <w:lang w:eastAsia="en-US"/>
              </w:rPr>
            </w:pPr>
            <w:r>
              <w:rPr>
                <w:sz w:val="26"/>
                <w:szCs w:val="26"/>
                <w:lang w:eastAsia="en-US"/>
              </w:rPr>
              <w:t>- Р</w:t>
            </w:r>
            <w:r w:rsidR="00915543" w:rsidRPr="00915543">
              <w:rPr>
                <w:sz w:val="26"/>
                <w:szCs w:val="26"/>
                <w:lang w:eastAsia="en-US"/>
              </w:rPr>
              <w:t>еагирование на появление на объекте признаков возгорания, аварий техногенного характера или стихийных бедствий, принятие необходимых неотложных мер;</w:t>
            </w:r>
          </w:p>
          <w:p w:rsidR="00915543" w:rsidRPr="00915543" w:rsidRDefault="00320F41" w:rsidP="00915543">
            <w:pPr>
              <w:jc w:val="both"/>
              <w:rPr>
                <w:sz w:val="26"/>
                <w:szCs w:val="26"/>
                <w:lang w:eastAsia="en-US"/>
              </w:rPr>
            </w:pPr>
            <w:r>
              <w:rPr>
                <w:sz w:val="26"/>
                <w:szCs w:val="26"/>
                <w:lang w:eastAsia="en-US"/>
              </w:rPr>
              <w:t>- П</w:t>
            </w:r>
            <w:r w:rsidR="00915543" w:rsidRPr="00915543">
              <w:rPr>
                <w:sz w:val="26"/>
                <w:szCs w:val="26"/>
                <w:lang w:eastAsia="en-US"/>
              </w:rPr>
              <w:t xml:space="preserve">ринятие мер к немедленной ликвидации угрозы </w:t>
            </w:r>
            <w:r w:rsidR="00915543" w:rsidRPr="00915543">
              <w:rPr>
                <w:sz w:val="26"/>
                <w:szCs w:val="26"/>
                <w:lang w:eastAsia="en-US"/>
              </w:rPr>
              <w:lastRenderedPageBreak/>
              <w:t>с помощью всех имеющихся подручных средств;</w:t>
            </w:r>
          </w:p>
          <w:p w:rsidR="00915543" w:rsidRPr="00915543" w:rsidRDefault="00915543" w:rsidP="00915543">
            <w:pPr>
              <w:jc w:val="both"/>
              <w:rPr>
                <w:sz w:val="26"/>
                <w:szCs w:val="26"/>
                <w:lang w:eastAsia="en-US"/>
              </w:rPr>
            </w:pPr>
            <w:r w:rsidRPr="00915543">
              <w:rPr>
                <w:sz w:val="26"/>
                <w:szCs w:val="26"/>
                <w:lang w:eastAsia="en-US"/>
              </w:rPr>
              <w:t xml:space="preserve">- </w:t>
            </w:r>
            <w:r w:rsidR="00320F41">
              <w:rPr>
                <w:sz w:val="26"/>
                <w:szCs w:val="26"/>
                <w:lang w:eastAsia="en-US"/>
              </w:rPr>
              <w:t>П</w:t>
            </w:r>
            <w:r w:rsidRPr="00915543">
              <w:rPr>
                <w:sz w:val="26"/>
                <w:szCs w:val="26"/>
                <w:lang w:eastAsia="en-US"/>
              </w:rPr>
              <w:t>редоставление по запросу Заказчика отчёта о выполненной работе;</w:t>
            </w:r>
          </w:p>
          <w:p w:rsidR="00915543" w:rsidRPr="00915543" w:rsidRDefault="00320F41" w:rsidP="00915543">
            <w:pPr>
              <w:jc w:val="both"/>
              <w:rPr>
                <w:sz w:val="26"/>
                <w:szCs w:val="26"/>
                <w:lang w:eastAsia="en-US"/>
              </w:rPr>
            </w:pPr>
            <w:r>
              <w:rPr>
                <w:sz w:val="26"/>
                <w:szCs w:val="26"/>
                <w:lang w:eastAsia="en-US"/>
              </w:rPr>
              <w:t>- Н</w:t>
            </w:r>
            <w:r w:rsidR="00915543" w:rsidRPr="00915543">
              <w:rPr>
                <w:sz w:val="26"/>
                <w:szCs w:val="26"/>
                <w:lang w:eastAsia="en-US"/>
              </w:rPr>
              <w:t>есение полной материальной ответственности за ущерб, причиненный в результате краж на охраняемом объекте, совершенных путём взлома замков, окон и ограждений, ущерб, нанесенный уничтожением или повреждением охраняемого имущества в результате халатности работников охраны;</w:t>
            </w:r>
          </w:p>
          <w:p w:rsidR="00915543" w:rsidRPr="00915543" w:rsidRDefault="00320F41" w:rsidP="00915543">
            <w:pPr>
              <w:jc w:val="both"/>
              <w:rPr>
                <w:sz w:val="26"/>
                <w:szCs w:val="26"/>
                <w:lang w:eastAsia="en-US"/>
              </w:rPr>
            </w:pPr>
            <w:r>
              <w:rPr>
                <w:sz w:val="26"/>
                <w:szCs w:val="26"/>
                <w:lang w:eastAsia="en-US"/>
              </w:rPr>
              <w:t>- О</w:t>
            </w:r>
            <w:r w:rsidR="00915543" w:rsidRPr="00915543">
              <w:rPr>
                <w:sz w:val="26"/>
                <w:szCs w:val="26"/>
                <w:lang w:eastAsia="en-US"/>
              </w:rPr>
              <w:t>казание услуг в соответствии с Законом РФ от 11.03.1992 N2487-1 «О частной детективной и охранной деятельности в Российской Федерации»;</w:t>
            </w:r>
          </w:p>
          <w:p w:rsidR="00915543" w:rsidRPr="00915543" w:rsidRDefault="00320F41" w:rsidP="00915543">
            <w:pPr>
              <w:jc w:val="both"/>
              <w:rPr>
                <w:sz w:val="26"/>
                <w:szCs w:val="26"/>
                <w:lang w:eastAsia="en-US"/>
              </w:rPr>
            </w:pPr>
            <w:r>
              <w:rPr>
                <w:sz w:val="26"/>
                <w:szCs w:val="26"/>
                <w:lang w:eastAsia="en-US"/>
              </w:rPr>
              <w:t>- Н</w:t>
            </w:r>
            <w:r w:rsidR="00915543" w:rsidRPr="00915543">
              <w:rPr>
                <w:sz w:val="26"/>
                <w:szCs w:val="26"/>
                <w:lang w:eastAsia="en-US"/>
              </w:rPr>
              <w:t>аличие в штате не менее 100 работников, обладающих правовым статусом частного охранника;</w:t>
            </w:r>
          </w:p>
          <w:p w:rsidR="00915543" w:rsidRPr="00915543" w:rsidRDefault="00320F41" w:rsidP="00915543">
            <w:pPr>
              <w:jc w:val="both"/>
              <w:rPr>
                <w:sz w:val="26"/>
                <w:szCs w:val="26"/>
                <w:lang w:eastAsia="en-US"/>
              </w:rPr>
            </w:pPr>
            <w:r>
              <w:rPr>
                <w:sz w:val="26"/>
                <w:szCs w:val="26"/>
                <w:lang w:eastAsia="en-US"/>
              </w:rPr>
              <w:t>- Н</w:t>
            </w:r>
            <w:r w:rsidR="00915543" w:rsidRPr="00915543">
              <w:rPr>
                <w:sz w:val="26"/>
                <w:szCs w:val="26"/>
                <w:lang w:eastAsia="en-US"/>
              </w:rPr>
              <w:t>аличие собственных сил реагирования в соответствующем муниципальном образовании по месту нахождения охраняемого объекта;</w:t>
            </w:r>
          </w:p>
          <w:p w:rsidR="00915543" w:rsidRPr="00915543" w:rsidRDefault="00320F41" w:rsidP="00915543">
            <w:pPr>
              <w:jc w:val="both"/>
              <w:rPr>
                <w:sz w:val="26"/>
                <w:szCs w:val="26"/>
                <w:lang w:eastAsia="en-US"/>
              </w:rPr>
            </w:pPr>
            <w:r>
              <w:rPr>
                <w:sz w:val="26"/>
                <w:szCs w:val="26"/>
                <w:lang w:eastAsia="en-US"/>
              </w:rPr>
              <w:t>- О</w:t>
            </w:r>
            <w:r w:rsidR="00915543" w:rsidRPr="00915543">
              <w:rPr>
                <w:sz w:val="26"/>
                <w:szCs w:val="26"/>
                <w:lang w:eastAsia="en-US"/>
              </w:rPr>
              <w:t>беспечение прибытия групп реагирования к охраняемым объектам по сигналам «Тревога», не позднее 8 минут после срабатывания средств охранной, охранно-пожарной или тревожной сигнализации.</w:t>
            </w:r>
          </w:p>
          <w:p w:rsidR="00C31B2A" w:rsidRPr="002609D9" w:rsidRDefault="00915543" w:rsidP="00915543">
            <w:pPr>
              <w:jc w:val="both"/>
              <w:rPr>
                <w:sz w:val="26"/>
                <w:szCs w:val="26"/>
                <w:highlight w:val="yellow"/>
                <w:lang w:eastAsia="en-US"/>
              </w:rPr>
            </w:pPr>
            <w:r w:rsidRPr="00915543">
              <w:rPr>
                <w:sz w:val="26"/>
                <w:szCs w:val="26"/>
                <w:lang w:eastAsia="en-US"/>
              </w:rPr>
              <w:t>Требования к сроку обслуживания: круглосуточно.</w:t>
            </w:r>
          </w:p>
        </w:tc>
      </w:tr>
      <w:tr w:rsidR="00C31B2A" w:rsidRPr="002609D9" w:rsidTr="005B6A2B">
        <w:tc>
          <w:tcPr>
            <w:tcW w:w="617" w:type="dxa"/>
          </w:tcPr>
          <w:p w:rsidR="00C31B2A" w:rsidRPr="002609D9" w:rsidRDefault="00C31B2A" w:rsidP="00D76AB9">
            <w:pPr>
              <w:jc w:val="center"/>
              <w:rPr>
                <w:sz w:val="26"/>
                <w:szCs w:val="26"/>
                <w:lang w:eastAsia="en-US"/>
              </w:rPr>
            </w:pPr>
            <w:r w:rsidRPr="002609D9">
              <w:rPr>
                <w:sz w:val="26"/>
                <w:szCs w:val="26"/>
                <w:lang w:eastAsia="en-US"/>
              </w:rPr>
              <w:lastRenderedPageBreak/>
              <w:t>9.</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Источник финансирования</w:t>
            </w:r>
          </w:p>
        </w:tc>
        <w:tc>
          <w:tcPr>
            <w:tcW w:w="5954" w:type="dxa"/>
          </w:tcPr>
          <w:p w:rsidR="00C31B2A" w:rsidRPr="002609D9" w:rsidRDefault="00320F41" w:rsidP="006A4112">
            <w:pPr>
              <w:jc w:val="center"/>
              <w:rPr>
                <w:sz w:val="26"/>
                <w:szCs w:val="26"/>
                <w:lang w:eastAsia="en-US"/>
              </w:rPr>
            </w:pPr>
            <w:r>
              <w:rPr>
                <w:sz w:val="26"/>
                <w:szCs w:val="26"/>
                <w:lang w:eastAsia="en-US"/>
              </w:rPr>
              <w:t>С</w:t>
            </w:r>
            <w:r w:rsidR="00C31B2A" w:rsidRPr="002609D9">
              <w:rPr>
                <w:sz w:val="26"/>
                <w:szCs w:val="26"/>
                <w:lang w:eastAsia="en-US"/>
              </w:rPr>
              <w:t>убсиди</w:t>
            </w:r>
            <w:r w:rsidR="006A4112" w:rsidRPr="002609D9">
              <w:rPr>
                <w:sz w:val="26"/>
                <w:szCs w:val="26"/>
                <w:lang w:eastAsia="en-US"/>
              </w:rPr>
              <w:t>и</w:t>
            </w:r>
            <w:r w:rsidR="00C31B2A" w:rsidRPr="002609D9">
              <w:rPr>
                <w:sz w:val="26"/>
                <w:szCs w:val="26"/>
                <w:lang w:eastAsia="en-US"/>
              </w:rPr>
              <w:t xml:space="preserve"> на иные цели</w:t>
            </w:r>
          </w:p>
        </w:tc>
      </w:tr>
      <w:tr w:rsidR="00C31B2A" w:rsidRPr="002609D9" w:rsidTr="005B6A2B">
        <w:tc>
          <w:tcPr>
            <w:tcW w:w="617" w:type="dxa"/>
          </w:tcPr>
          <w:p w:rsidR="00D76AB9" w:rsidRPr="002609D9" w:rsidRDefault="00D76AB9" w:rsidP="00D76AB9">
            <w:pPr>
              <w:jc w:val="center"/>
              <w:rPr>
                <w:sz w:val="26"/>
                <w:szCs w:val="26"/>
                <w:lang w:eastAsia="en-US"/>
              </w:rPr>
            </w:pPr>
          </w:p>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10.</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Порядок формирования цены договора, сведения о расходах, подлежащих включению в стоимость договора</w:t>
            </w:r>
          </w:p>
        </w:tc>
        <w:tc>
          <w:tcPr>
            <w:tcW w:w="5954" w:type="dxa"/>
          </w:tcPr>
          <w:p w:rsidR="00C31B2A" w:rsidRPr="002609D9" w:rsidRDefault="00D76AB9">
            <w:pPr>
              <w:autoSpaceDE w:val="0"/>
              <w:autoSpaceDN w:val="0"/>
              <w:adjustRightInd w:val="0"/>
              <w:jc w:val="both"/>
              <w:rPr>
                <w:sz w:val="26"/>
                <w:szCs w:val="26"/>
                <w:lang w:eastAsia="en-US"/>
              </w:rPr>
            </w:pPr>
            <w:r w:rsidRPr="002609D9">
              <w:rPr>
                <w:sz w:val="26"/>
                <w:szCs w:val="26"/>
                <w:lang w:eastAsia="en-US"/>
              </w:rPr>
              <w:t>С учё</w:t>
            </w:r>
            <w:r w:rsidR="00C31B2A" w:rsidRPr="002609D9">
              <w:rPr>
                <w:sz w:val="26"/>
                <w:szCs w:val="26"/>
                <w:lang w:eastAsia="en-US"/>
              </w:rPr>
              <w:t>том стоимости всех сопутствующих работ, услуг и материалов, необходимы</w:t>
            </w:r>
            <w:r w:rsidRPr="002609D9">
              <w:rPr>
                <w:sz w:val="26"/>
                <w:szCs w:val="26"/>
                <w:lang w:eastAsia="en-US"/>
              </w:rPr>
              <w:t>х для исполнения договора, с учё</w:t>
            </w:r>
            <w:r w:rsidR="00C31B2A" w:rsidRPr="002609D9">
              <w:rPr>
                <w:sz w:val="26"/>
                <w:szCs w:val="26"/>
                <w:lang w:eastAsia="en-US"/>
              </w:rPr>
              <w:t>том всех расходов на уплату налогов, пошлин, сборов, других обязательных платежей и прочих затрат, необх</w:t>
            </w:r>
            <w:r w:rsidR="0027322E" w:rsidRPr="002609D9">
              <w:rPr>
                <w:sz w:val="26"/>
                <w:szCs w:val="26"/>
                <w:lang w:eastAsia="en-US"/>
              </w:rPr>
              <w:t>одимых для исполнения договора</w:t>
            </w:r>
          </w:p>
        </w:tc>
      </w:tr>
      <w:tr w:rsidR="00C31B2A" w:rsidRPr="002609D9" w:rsidTr="005B6A2B">
        <w:trPr>
          <w:trHeight w:val="899"/>
        </w:trPr>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11.</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Порядок, место, дата начала и дата окончания срока подачи заявок на участие в закупке</w:t>
            </w:r>
          </w:p>
        </w:tc>
        <w:tc>
          <w:tcPr>
            <w:tcW w:w="5954" w:type="dxa"/>
          </w:tcPr>
          <w:p w:rsidR="00D76AB9" w:rsidRPr="002609D9" w:rsidRDefault="00D76AB9">
            <w:pPr>
              <w:autoSpaceDE w:val="0"/>
              <w:autoSpaceDN w:val="0"/>
              <w:adjustRightInd w:val="0"/>
              <w:jc w:val="center"/>
              <w:rPr>
                <w:sz w:val="26"/>
                <w:szCs w:val="26"/>
                <w:lang w:eastAsia="en-US"/>
              </w:rPr>
            </w:pPr>
          </w:p>
          <w:p w:rsidR="00C31B2A" w:rsidRPr="002609D9" w:rsidRDefault="00C31B2A">
            <w:pPr>
              <w:autoSpaceDE w:val="0"/>
              <w:autoSpaceDN w:val="0"/>
              <w:adjustRightInd w:val="0"/>
              <w:jc w:val="center"/>
              <w:rPr>
                <w:sz w:val="26"/>
                <w:szCs w:val="26"/>
                <w:lang w:eastAsia="en-US"/>
              </w:rPr>
            </w:pPr>
            <w:r w:rsidRPr="002609D9">
              <w:rPr>
                <w:sz w:val="26"/>
                <w:szCs w:val="26"/>
                <w:lang w:eastAsia="en-US"/>
              </w:rPr>
              <w:t>Не предусмотрено</w:t>
            </w:r>
          </w:p>
        </w:tc>
      </w:tr>
      <w:tr w:rsidR="00C31B2A" w:rsidRPr="002609D9" w:rsidTr="005B6A2B">
        <w:tc>
          <w:tcPr>
            <w:tcW w:w="617" w:type="dxa"/>
          </w:tcPr>
          <w:p w:rsidR="00D76AB9" w:rsidRPr="002609D9" w:rsidRDefault="00D76AB9" w:rsidP="00D76AB9">
            <w:pPr>
              <w:jc w:val="center"/>
              <w:rPr>
                <w:sz w:val="26"/>
                <w:szCs w:val="26"/>
                <w:lang w:eastAsia="en-US"/>
              </w:rPr>
            </w:pPr>
          </w:p>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2.</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Форма, порядок, дата начала и дата окончания срока предоставления участникам закупки разъяснений положений документации о закупке</w:t>
            </w:r>
          </w:p>
          <w:p w:rsidR="006A4112" w:rsidRPr="002609D9" w:rsidRDefault="006A4112">
            <w:pPr>
              <w:autoSpaceDE w:val="0"/>
              <w:autoSpaceDN w:val="0"/>
              <w:adjustRightInd w:val="0"/>
              <w:rPr>
                <w:sz w:val="26"/>
                <w:szCs w:val="26"/>
                <w:lang w:eastAsia="en-US"/>
              </w:rPr>
            </w:pPr>
          </w:p>
        </w:tc>
        <w:tc>
          <w:tcPr>
            <w:tcW w:w="5954" w:type="dxa"/>
          </w:tcPr>
          <w:p w:rsidR="00C31B2A" w:rsidRPr="002609D9" w:rsidRDefault="00C31B2A">
            <w:pPr>
              <w:jc w:val="center"/>
              <w:rPr>
                <w:sz w:val="26"/>
                <w:szCs w:val="26"/>
                <w:lang w:eastAsia="en-US"/>
              </w:rPr>
            </w:pPr>
          </w:p>
          <w:p w:rsidR="00D76AB9" w:rsidRPr="002609D9" w:rsidRDefault="00D76AB9">
            <w:pPr>
              <w:jc w:val="center"/>
              <w:rPr>
                <w:sz w:val="26"/>
                <w:szCs w:val="26"/>
                <w:lang w:eastAsia="en-US"/>
              </w:rPr>
            </w:pPr>
          </w:p>
          <w:p w:rsidR="00C31B2A" w:rsidRPr="002609D9" w:rsidRDefault="00C31B2A">
            <w:pPr>
              <w:jc w:val="center"/>
              <w:rPr>
                <w:sz w:val="26"/>
                <w:szCs w:val="26"/>
                <w:lang w:eastAsia="en-US"/>
              </w:rPr>
            </w:pPr>
            <w:r w:rsidRPr="002609D9">
              <w:rPr>
                <w:sz w:val="26"/>
                <w:szCs w:val="26"/>
                <w:lang w:eastAsia="en-US"/>
              </w:rPr>
              <w:t>Не предусмотрено</w:t>
            </w:r>
          </w:p>
        </w:tc>
      </w:tr>
      <w:tr w:rsidR="00C31B2A" w:rsidRPr="002609D9" w:rsidTr="005B6A2B">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13.</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Место, дата и время вскрытия конвертов, с заявками на участие в закупке, открытия доступа к заявкам на участие</w:t>
            </w:r>
          </w:p>
          <w:p w:rsidR="00D76AB9" w:rsidRPr="002609D9" w:rsidRDefault="00C31B2A">
            <w:pPr>
              <w:jc w:val="both"/>
              <w:rPr>
                <w:sz w:val="26"/>
                <w:szCs w:val="26"/>
                <w:lang w:eastAsia="en-US"/>
              </w:rPr>
            </w:pPr>
            <w:r w:rsidRPr="002609D9">
              <w:rPr>
                <w:sz w:val="26"/>
                <w:szCs w:val="26"/>
                <w:lang w:eastAsia="en-US"/>
              </w:rPr>
              <w:t>в закупке</w:t>
            </w:r>
          </w:p>
        </w:tc>
        <w:tc>
          <w:tcPr>
            <w:tcW w:w="5954" w:type="dxa"/>
          </w:tcPr>
          <w:p w:rsidR="00D76AB9" w:rsidRPr="002609D9" w:rsidRDefault="00D76AB9">
            <w:pPr>
              <w:autoSpaceDE w:val="0"/>
              <w:autoSpaceDN w:val="0"/>
              <w:adjustRightInd w:val="0"/>
              <w:jc w:val="center"/>
              <w:rPr>
                <w:sz w:val="26"/>
                <w:szCs w:val="26"/>
                <w:lang w:eastAsia="en-US"/>
              </w:rPr>
            </w:pPr>
          </w:p>
          <w:p w:rsidR="00C31B2A" w:rsidRPr="002609D9" w:rsidRDefault="00C31B2A">
            <w:pPr>
              <w:autoSpaceDE w:val="0"/>
              <w:autoSpaceDN w:val="0"/>
              <w:adjustRightInd w:val="0"/>
              <w:jc w:val="center"/>
              <w:rPr>
                <w:sz w:val="26"/>
                <w:szCs w:val="26"/>
                <w:lang w:eastAsia="en-US"/>
              </w:rPr>
            </w:pPr>
            <w:r w:rsidRPr="002609D9">
              <w:rPr>
                <w:sz w:val="26"/>
                <w:szCs w:val="26"/>
                <w:lang w:eastAsia="en-US"/>
              </w:rPr>
              <w:t>Не предусмотрено</w:t>
            </w:r>
          </w:p>
          <w:p w:rsidR="00C31B2A" w:rsidRPr="002609D9" w:rsidRDefault="00C31B2A">
            <w:pPr>
              <w:jc w:val="both"/>
              <w:rPr>
                <w:sz w:val="26"/>
                <w:szCs w:val="26"/>
                <w:lang w:eastAsia="en-US"/>
              </w:rPr>
            </w:pPr>
          </w:p>
        </w:tc>
      </w:tr>
      <w:tr w:rsidR="00C31B2A" w:rsidRPr="002609D9" w:rsidTr="005B6A2B">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14.</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Место и дата рассмотрения</w:t>
            </w:r>
          </w:p>
          <w:p w:rsidR="00C31B2A" w:rsidRPr="002609D9" w:rsidRDefault="00C31B2A">
            <w:pPr>
              <w:autoSpaceDE w:val="0"/>
              <w:autoSpaceDN w:val="0"/>
              <w:adjustRightInd w:val="0"/>
              <w:rPr>
                <w:sz w:val="26"/>
                <w:szCs w:val="26"/>
                <w:lang w:eastAsia="en-US"/>
              </w:rPr>
            </w:pPr>
            <w:r w:rsidRPr="002609D9">
              <w:rPr>
                <w:sz w:val="26"/>
                <w:szCs w:val="26"/>
                <w:lang w:eastAsia="en-US"/>
              </w:rPr>
              <w:t>заявок и подведения итогов</w:t>
            </w:r>
          </w:p>
          <w:p w:rsidR="00C31B2A" w:rsidRPr="002609D9" w:rsidRDefault="00C31B2A">
            <w:pPr>
              <w:jc w:val="both"/>
              <w:rPr>
                <w:sz w:val="26"/>
                <w:szCs w:val="26"/>
                <w:lang w:eastAsia="en-US"/>
              </w:rPr>
            </w:pPr>
            <w:r w:rsidRPr="002609D9">
              <w:rPr>
                <w:sz w:val="26"/>
                <w:szCs w:val="26"/>
                <w:lang w:eastAsia="en-US"/>
              </w:rPr>
              <w:t>закупки</w:t>
            </w:r>
          </w:p>
        </w:tc>
        <w:tc>
          <w:tcPr>
            <w:tcW w:w="5954" w:type="dxa"/>
          </w:tcPr>
          <w:p w:rsidR="00D76AB9" w:rsidRPr="002609D9" w:rsidRDefault="00D76AB9">
            <w:pPr>
              <w:autoSpaceDE w:val="0"/>
              <w:autoSpaceDN w:val="0"/>
              <w:adjustRightInd w:val="0"/>
              <w:jc w:val="center"/>
              <w:rPr>
                <w:sz w:val="26"/>
                <w:szCs w:val="26"/>
                <w:lang w:eastAsia="en-US"/>
              </w:rPr>
            </w:pPr>
          </w:p>
          <w:p w:rsidR="00C31B2A" w:rsidRPr="002609D9" w:rsidRDefault="00C31B2A">
            <w:pPr>
              <w:autoSpaceDE w:val="0"/>
              <w:autoSpaceDN w:val="0"/>
              <w:adjustRightInd w:val="0"/>
              <w:jc w:val="center"/>
              <w:rPr>
                <w:sz w:val="26"/>
                <w:szCs w:val="26"/>
                <w:lang w:eastAsia="en-US"/>
              </w:rPr>
            </w:pPr>
            <w:r w:rsidRPr="002609D9">
              <w:rPr>
                <w:sz w:val="26"/>
                <w:szCs w:val="26"/>
                <w:lang w:eastAsia="en-US"/>
              </w:rPr>
              <w:t>Не предусмотрено</w:t>
            </w:r>
          </w:p>
          <w:p w:rsidR="00C31B2A" w:rsidRPr="002609D9" w:rsidRDefault="00C31B2A">
            <w:pPr>
              <w:jc w:val="both"/>
              <w:rPr>
                <w:sz w:val="26"/>
                <w:szCs w:val="26"/>
                <w:lang w:eastAsia="en-US"/>
              </w:rPr>
            </w:pPr>
          </w:p>
        </w:tc>
      </w:tr>
      <w:tr w:rsidR="00C31B2A" w:rsidRPr="002609D9" w:rsidTr="005B6A2B">
        <w:tc>
          <w:tcPr>
            <w:tcW w:w="617" w:type="dxa"/>
          </w:tcPr>
          <w:p w:rsidR="00C31B2A" w:rsidRPr="002609D9" w:rsidRDefault="00C31B2A" w:rsidP="00D76AB9">
            <w:pPr>
              <w:jc w:val="center"/>
              <w:rPr>
                <w:sz w:val="26"/>
                <w:szCs w:val="26"/>
                <w:lang w:eastAsia="en-US"/>
              </w:rPr>
            </w:pPr>
            <w:r w:rsidRPr="002609D9">
              <w:rPr>
                <w:sz w:val="26"/>
                <w:szCs w:val="26"/>
                <w:lang w:eastAsia="en-US"/>
              </w:rPr>
              <w:lastRenderedPageBreak/>
              <w:t>15.</w:t>
            </w:r>
          </w:p>
        </w:tc>
        <w:tc>
          <w:tcPr>
            <w:tcW w:w="3602" w:type="dxa"/>
          </w:tcPr>
          <w:p w:rsidR="00C31B2A" w:rsidRPr="002609D9" w:rsidRDefault="00C31B2A">
            <w:pPr>
              <w:jc w:val="both"/>
              <w:rPr>
                <w:sz w:val="26"/>
                <w:szCs w:val="26"/>
                <w:lang w:eastAsia="en-US"/>
              </w:rPr>
            </w:pPr>
            <w:r w:rsidRPr="002609D9">
              <w:rPr>
                <w:sz w:val="26"/>
                <w:szCs w:val="26"/>
                <w:lang w:eastAsia="en-US"/>
              </w:rPr>
              <w:t>Критерии оценки и сопоставления заявок</w:t>
            </w:r>
          </w:p>
        </w:tc>
        <w:tc>
          <w:tcPr>
            <w:tcW w:w="5954" w:type="dxa"/>
          </w:tcPr>
          <w:p w:rsidR="00C31B2A" w:rsidRPr="002609D9" w:rsidRDefault="00C31B2A">
            <w:pPr>
              <w:jc w:val="center"/>
              <w:rPr>
                <w:sz w:val="26"/>
                <w:szCs w:val="26"/>
                <w:lang w:eastAsia="en-US"/>
              </w:rPr>
            </w:pPr>
            <w:r w:rsidRPr="002609D9">
              <w:rPr>
                <w:sz w:val="26"/>
                <w:szCs w:val="26"/>
                <w:lang w:eastAsia="en-US"/>
              </w:rPr>
              <w:t>Не предусмотрены</w:t>
            </w:r>
          </w:p>
        </w:tc>
      </w:tr>
      <w:tr w:rsidR="00C31B2A" w:rsidRPr="002609D9" w:rsidTr="005B6A2B">
        <w:tc>
          <w:tcPr>
            <w:tcW w:w="617" w:type="dxa"/>
          </w:tcPr>
          <w:p w:rsidR="00C31B2A" w:rsidRPr="002609D9" w:rsidRDefault="00C31B2A" w:rsidP="00D76AB9">
            <w:pPr>
              <w:jc w:val="center"/>
              <w:rPr>
                <w:sz w:val="26"/>
                <w:szCs w:val="26"/>
                <w:lang w:eastAsia="en-US"/>
              </w:rPr>
            </w:pPr>
            <w:r w:rsidRPr="002609D9">
              <w:rPr>
                <w:sz w:val="26"/>
                <w:szCs w:val="26"/>
                <w:lang w:eastAsia="en-US"/>
              </w:rPr>
              <w:t>16.</w:t>
            </w:r>
          </w:p>
        </w:tc>
        <w:tc>
          <w:tcPr>
            <w:tcW w:w="3602" w:type="dxa"/>
          </w:tcPr>
          <w:p w:rsidR="00C31B2A" w:rsidRPr="002609D9" w:rsidRDefault="00C31B2A">
            <w:pPr>
              <w:jc w:val="both"/>
              <w:rPr>
                <w:sz w:val="26"/>
                <w:szCs w:val="26"/>
                <w:lang w:eastAsia="en-US"/>
              </w:rPr>
            </w:pPr>
            <w:r w:rsidRPr="002609D9">
              <w:rPr>
                <w:sz w:val="26"/>
                <w:szCs w:val="26"/>
                <w:lang w:eastAsia="en-US"/>
              </w:rPr>
              <w:t>Порядок оценки и сопоставления заявок</w:t>
            </w:r>
          </w:p>
        </w:tc>
        <w:tc>
          <w:tcPr>
            <w:tcW w:w="5954" w:type="dxa"/>
          </w:tcPr>
          <w:p w:rsidR="00C31B2A" w:rsidRPr="002609D9" w:rsidRDefault="00C31B2A">
            <w:pPr>
              <w:tabs>
                <w:tab w:val="left" w:pos="2766"/>
              </w:tabs>
              <w:jc w:val="center"/>
              <w:rPr>
                <w:sz w:val="26"/>
                <w:szCs w:val="26"/>
                <w:lang w:eastAsia="en-US"/>
              </w:rPr>
            </w:pPr>
            <w:r w:rsidRPr="002609D9">
              <w:rPr>
                <w:sz w:val="26"/>
                <w:szCs w:val="26"/>
                <w:lang w:eastAsia="en-US"/>
              </w:rPr>
              <w:t>Не предусмотрены</w:t>
            </w:r>
          </w:p>
        </w:tc>
      </w:tr>
      <w:tr w:rsidR="00C31B2A" w:rsidRPr="002609D9" w:rsidTr="005B6A2B">
        <w:tc>
          <w:tcPr>
            <w:tcW w:w="617" w:type="dxa"/>
          </w:tcPr>
          <w:p w:rsidR="00C31B2A" w:rsidRPr="002609D9" w:rsidRDefault="00C31B2A" w:rsidP="00D76AB9">
            <w:pPr>
              <w:jc w:val="center"/>
              <w:rPr>
                <w:sz w:val="26"/>
                <w:szCs w:val="26"/>
                <w:lang w:eastAsia="en-US"/>
              </w:rPr>
            </w:pPr>
            <w:r w:rsidRPr="002609D9">
              <w:rPr>
                <w:sz w:val="26"/>
                <w:szCs w:val="26"/>
                <w:lang w:eastAsia="en-US"/>
              </w:rPr>
              <w:t>17.</w:t>
            </w:r>
          </w:p>
        </w:tc>
        <w:tc>
          <w:tcPr>
            <w:tcW w:w="3602" w:type="dxa"/>
          </w:tcPr>
          <w:p w:rsidR="00C31B2A" w:rsidRPr="002609D9" w:rsidRDefault="00C31B2A">
            <w:pPr>
              <w:jc w:val="both"/>
              <w:rPr>
                <w:sz w:val="26"/>
                <w:szCs w:val="26"/>
                <w:lang w:eastAsia="en-US"/>
              </w:rPr>
            </w:pPr>
            <w:r w:rsidRPr="002609D9">
              <w:rPr>
                <w:sz w:val="26"/>
                <w:szCs w:val="26"/>
                <w:lang w:eastAsia="en-US"/>
              </w:rPr>
              <w:t>Преференции</w:t>
            </w:r>
          </w:p>
        </w:tc>
        <w:tc>
          <w:tcPr>
            <w:tcW w:w="5954" w:type="dxa"/>
          </w:tcPr>
          <w:p w:rsidR="00C31B2A" w:rsidRPr="002609D9" w:rsidRDefault="00C31B2A">
            <w:pPr>
              <w:jc w:val="center"/>
              <w:rPr>
                <w:sz w:val="26"/>
                <w:szCs w:val="26"/>
                <w:lang w:eastAsia="en-US"/>
              </w:rPr>
            </w:pPr>
            <w:r w:rsidRPr="002609D9">
              <w:rPr>
                <w:sz w:val="26"/>
                <w:szCs w:val="26"/>
                <w:lang w:eastAsia="en-US"/>
              </w:rPr>
              <w:t>Не предусмотрены</w:t>
            </w:r>
          </w:p>
        </w:tc>
      </w:tr>
      <w:tr w:rsidR="00C31B2A" w:rsidRPr="002609D9" w:rsidTr="005B6A2B">
        <w:trPr>
          <w:trHeight w:val="1017"/>
        </w:trPr>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18.</w:t>
            </w:r>
          </w:p>
        </w:tc>
        <w:tc>
          <w:tcPr>
            <w:tcW w:w="3602" w:type="dxa"/>
          </w:tcPr>
          <w:p w:rsidR="00C31B2A" w:rsidRPr="002609D9" w:rsidRDefault="00C31B2A">
            <w:pPr>
              <w:jc w:val="both"/>
              <w:rPr>
                <w:sz w:val="26"/>
                <w:szCs w:val="26"/>
                <w:lang w:eastAsia="en-US"/>
              </w:rPr>
            </w:pPr>
            <w:r w:rsidRPr="002609D9">
              <w:rPr>
                <w:sz w:val="26"/>
                <w:szCs w:val="26"/>
                <w:lang w:eastAsia="en-US"/>
              </w:rPr>
              <w:t>Приложения к документации о закупке:</w:t>
            </w:r>
          </w:p>
        </w:tc>
        <w:tc>
          <w:tcPr>
            <w:tcW w:w="5954" w:type="dxa"/>
          </w:tcPr>
          <w:p w:rsidR="00C31B2A" w:rsidRPr="002609D9" w:rsidRDefault="00D76AB9">
            <w:pPr>
              <w:autoSpaceDE w:val="0"/>
              <w:autoSpaceDN w:val="0"/>
              <w:adjustRightInd w:val="0"/>
              <w:jc w:val="both"/>
              <w:rPr>
                <w:bCs/>
                <w:sz w:val="26"/>
                <w:szCs w:val="26"/>
                <w:lang w:eastAsia="en-US"/>
              </w:rPr>
            </w:pPr>
            <w:r w:rsidRPr="002609D9">
              <w:rPr>
                <w:bCs/>
                <w:sz w:val="26"/>
                <w:szCs w:val="26"/>
                <w:lang w:eastAsia="en-US"/>
              </w:rPr>
              <w:t>приложение №1 -</w:t>
            </w:r>
            <w:r w:rsidR="00C31B2A" w:rsidRPr="002609D9">
              <w:rPr>
                <w:bCs/>
                <w:sz w:val="26"/>
                <w:szCs w:val="26"/>
                <w:lang w:eastAsia="en-US"/>
              </w:rPr>
              <w:t xml:space="preserve"> Информационная карта; </w:t>
            </w:r>
          </w:p>
          <w:p w:rsidR="00C31B2A" w:rsidRPr="002609D9" w:rsidRDefault="00D5093D">
            <w:pPr>
              <w:autoSpaceDE w:val="0"/>
              <w:autoSpaceDN w:val="0"/>
              <w:adjustRightInd w:val="0"/>
              <w:jc w:val="both"/>
              <w:rPr>
                <w:bCs/>
                <w:sz w:val="26"/>
                <w:szCs w:val="26"/>
                <w:lang w:eastAsia="en-US"/>
              </w:rPr>
            </w:pPr>
            <w:r w:rsidRPr="002609D9">
              <w:rPr>
                <w:bCs/>
                <w:sz w:val="26"/>
                <w:szCs w:val="26"/>
                <w:lang w:eastAsia="en-US"/>
              </w:rPr>
              <w:t>приложение №</w:t>
            </w:r>
            <w:r w:rsidR="00D76AB9" w:rsidRPr="002609D9">
              <w:rPr>
                <w:bCs/>
                <w:sz w:val="26"/>
                <w:szCs w:val="26"/>
                <w:lang w:eastAsia="en-US"/>
              </w:rPr>
              <w:t xml:space="preserve">2 - </w:t>
            </w:r>
            <w:r w:rsidR="00C31B2A" w:rsidRPr="002609D9">
              <w:rPr>
                <w:bCs/>
                <w:sz w:val="26"/>
                <w:szCs w:val="26"/>
                <w:lang w:eastAsia="en-US"/>
              </w:rPr>
              <w:t>Форма заявки;</w:t>
            </w:r>
          </w:p>
          <w:p w:rsidR="00D5093D" w:rsidRPr="002609D9" w:rsidRDefault="00D5093D">
            <w:pPr>
              <w:autoSpaceDE w:val="0"/>
              <w:autoSpaceDN w:val="0"/>
              <w:adjustRightInd w:val="0"/>
              <w:jc w:val="both"/>
              <w:rPr>
                <w:bCs/>
                <w:sz w:val="26"/>
                <w:szCs w:val="26"/>
                <w:lang w:eastAsia="en-US"/>
              </w:rPr>
            </w:pPr>
            <w:r w:rsidRPr="002609D9">
              <w:rPr>
                <w:bCs/>
                <w:sz w:val="26"/>
                <w:szCs w:val="26"/>
                <w:lang w:eastAsia="en-US"/>
              </w:rPr>
              <w:t>приложение №3 - Техническое задание;</w:t>
            </w:r>
          </w:p>
          <w:p w:rsidR="00C31B2A" w:rsidRDefault="00C31B2A">
            <w:pPr>
              <w:jc w:val="both"/>
              <w:rPr>
                <w:bCs/>
                <w:sz w:val="26"/>
                <w:szCs w:val="26"/>
                <w:lang w:eastAsia="en-US"/>
              </w:rPr>
            </w:pPr>
            <w:r w:rsidRPr="002609D9">
              <w:rPr>
                <w:bCs/>
                <w:sz w:val="26"/>
                <w:szCs w:val="26"/>
                <w:lang w:eastAsia="en-US"/>
              </w:rPr>
              <w:t xml:space="preserve">приложение </w:t>
            </w:r>
            <w:r w:rsidR="00D5093D" w:rsidRPr="002609D9">
              <w:rPr>
                <w:bCs/>
                <w:sz w:val="26"/>
                <w:szCs w:val="26"/>
                <w:lang w:eastAsia="en-US"/>
              </w:rPr>
              <w:t>№4</w:t>
            </w:r>
            <w:r w:rsidR="00D76AB9" w:rsidRPr="002609D9">
              <w:rPr>
                <w:bCs/>
                <w:sz w:val="26"/>
                <w:szCs w:val="26"/>
                <w:lang w:eastAsia="en-US"/>
              </w:rPr>
              <w:t xml:space="preserve"> -</w:t>
            </w:r>
            <w:r w:rsidRPr="002609D9">
              <w:rPr>
                <w:bCs/>
                <w:sz w:val="26"/>
                <w:szCs w:val="26"/>
                <w:lang w:eastAsia="en-US"/>
              </w:rPr>
              <w:t xml:space="preserve"> Проект договора</w:t>
            </w:r>
            <w:r w:rsidR="004310E8">
              <w:rPr>
                <w:bCs/>
                <w:sz w:val="26"/>
                <w:szCs w:val="26"/>
                <w:lang w:eastAsia="en-US"/>
              </w:rPr>
              <w:t>;</w:t>
            </w:r>
          </w:p>
          <w:p w:rsidR="004310E8" w:rsidRPr="002609D9" w:rsidRDefault="004310E8">
            <w:pPr>
              <w:jc w:val="both"/>
              <w:rPr>
                <w:sz w:val="26"/>
                <w:szCs w:val="26"/>
                <w:lang w:eastAsia="en-US"/>
              </w:rPr>
            </w:pPr>
            <w:r>
              <w:rPr>
                <w:bCs/>
                <w:sz w:val="26"/>
                <w:szCs w:val="26"/>
                <w:lang w:eastAsia="en-US"/>
              </w:rPr>
              <w:t>приложение №5 – Инструкция.</w:t>
            </w:r>
          </w:p>
        </w:tc>
      </w:tr>
    </w:tbl>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B7DFC" w:rsidRPr="002609D9" w:rsidRDefault="00CB7DFC" w:rsidP="000F03FD">
      <w:pPr>
        <w:rPr>
          <w:sz w:val="26"/>
          <w:szCs w:val="26"/>
        </w:rPr>
      </w:pPr>
    </w:p>
    <w:p w:rsidR="00CB7DFC" w:rsidRPr="002609D9" w:rsidRDefault="00CB7DFC" w:rsidP="000F03FD">
      <w:pPr>
        <w:rPr>
          <w:sz w:val="26"/>
          <w:szCs w:val="26"/>
        </w:rPr>
      </w:pPr>
    </w:p>
    <w:p w:rsidR="00CB7DFC" w:rsidRPr="002609D9" w:rsidRDefault="00CB7DFC" w:rsidP="000F03FD">
      <w:pPr>
        <w:rPr>
          <w:sz w:val="26"/>
          <w:szCs w:val="26"/>
        </w:rPr>
      </w:pPr>
    </w:p>
    <w:p w:rsidR="00CB7DFC" w:rsidRPr="002609D9" w:rsidRDefault="00CB7DFC"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D76AB9" w:rsidRDefault="004310E8" w:rsidP="004310E8">
      <w:pPr>
        <w:tabs>
          <w:tab w:val="left" w:pos="7276"/>
        </w:tabs>
        <w:rPr>
          <w:sz w:val="26"/>
          <w:szCs w:val="26"/>
        </w:rPr>
      </w:pPr>
      <w:r>
        <w:rPr>
          <w:sz w:val="26"/>
          <w:szCs w:val="26"/>
        </w:rPr>
        <w:tab/>
      </w:r>
    </w:p>
    <w:p w:rsidR="004310E8" w:rsidRDefault="004310E8" w:rsidP="004310E8">
      <w:pPr>
        <w:tabs>
          <w:tab w:val="left" w:pos="7276"/>
        </w:tabs>
        <w:rPr>
          <w:sz w:val="26"/>
          <w:szCs w:val="26"/>
        </w:rPr>
      </w:pPr>
    </w:p>
    <w:p w:rsidR="001362A9" w:rsidRDefault="001362A9" w:rsidP="004310E8">
      <w:pPr>
        <w:tabs>
          <w:tab w:val="left" w:pos="7276"/>
        </w:tabs>
        <w:rPr>
          <w:sz w:val="26"/>
          <w:szCs w:val="26"/>
        </w:rPr>
      </w:pPr>
    </w:p>
    <w:p w:rsidR="001362A9" w:rsidRDefault="001362A9" w:rsidP="004310E8">
      <w:pPr>
        <w:tabs>
          <w:tab w:val="left" w:pos="7276"/>
        </w:tabs>
        <w:rPr>
          <w:sz w:val="26"/>
          <w:szCs w:val="26"/>
        </w:rPr>
      </w:pPr>
    </w:p>
    <w:p w:rsidR="001362A9" w:rsidRDefault="001362A9" w:rsidP="004310E8">
      <w:pPr>
        <w:tabs>
          <w:tab w:val="left" w:pos="7276"/>
        </w:tabs>
        <w:rPr>
          <w:sz w:val="26"/>
          <w:szCs w:val="26"/>
        </w:rPr>
      </w:pPr>
    </w:p>
    <w:p w:rsidR="001362A9" w:rsidRDefault="001362A9" w:rsidP="004310E8">
      <w:pPr>
        <w:tabs>
          <w:tab w:val="left" w:pos="7276"/>
        </w:tabs>
        <w:rPr>
          <w:sz w:val="26"/>
          <w:szCs w:val="26"/>
        </w:rPr>
      </w:pPr>
    </w:p>
    <w:p w:rsidR="004310E8" w:rsidRDefault="004310E8" w:rsidP="004310E8">
      <w:pPr>
        <w:tabs>
          <w:tab w:val="left" w:pos="7276"/>
        </w:tabs>
        <w:rPr>
          <w:sz w:val="26"/>
          <w:szCs w:val="26"/>
        </w:rPr>
      </w:pPr>
    </w:p>
    <w:p w:rsidR="004310E8" w:rsidRDefault="004310E8" w:rsidP="004310E8">
      <w:pPr>
        <w:tabs>
          <w:tab w:val="left" w:pos="7276"/>
        </w:tabs>
        <w:rPr>
          <w:sz w:val="26"/>
          <w:szCs w:val="26"/>
        </w:rPr>
      </w:pPr>
    </w:p>
    <w:p w:rsidR="006136F9" w:rsidRDefault="006136F9" w:rsidP="000F03FD">
      <w:pPr>
        <w:rPr>
          <w:sz w:val="26"/>
          <w:szCs w:val="26"/>
        </w:rPr>
      </w:pPr>
    </w:p>
    <w:p w:rsidR="006136F9" w:rsidRDefault="006136F9" w:rsidP="000F03FD">
      <w:pPr>
        <w:rPr>
          <w:sz w:val="26"/>
          <w:szCs w:val="26"/>
        </w:rPr>
      </w:pPr>
    </w:p>
    <w:tbl>
      <w:tblPr>
        <w:tblW w:w="0" w:type="auto"/>
        <w:tblLook w:val="01E0" w:firstRow="1" w:lastRow="1" w:firstColumn="1" w:lastColumn="1" w:noHBand="0" w:noVBand="0"/>
      </w:tblPr>
      <w:tblGrid>
        <w:gridCol w:w="5012"/>
        <w:gridCol w:w="5012"/>
      </w:tblGrid>
      <w:tr w:rsidR="00C31B2A" w:rsidRPr="00D76AB9" w:rsidTr="000F03FD">
        <w:tc>
          <w:tcPr>
            <w:tcW w:w="5012" w:type="dxa"/>
          </w:tcPr>
          <w:p w:rsidR="00C31B2A" w:rsidRPr="0021031B" w:rsidRDefault="00C31B2A">
            <w:pPr>
              <w:spacing w:line="276" w:lineRule="auto"/>
              <w:rPr>
                <w:bCs/>
                <w:sz w:val="28"/>
                <w:szCs w:val="28"/>
                <w:lang w:eastAsia="en-US"/>
              </w:rPr>
            </w:pPr>
          </w:p>
        </w:tc>
        <w:tc>
          <w:tcPr>
            <w:tcW w:w="5012" w:type="dxa"/>
          </w:tcPr>
          <w:p w:rsidR="00CD0743" w:rsidRDefault="00D616EC" w:rsidP="00D76AB9">
            <w:pPr>
              <w:spacing w:line="276" w:lineRule="auto"/>
              <w:jc w:val="right"/>
              <w:rPr>
                <w:sz w:val="20"/>
                <w:szCs w:val="20"/>
                <w:lang w:eastAsia="en-US"/>
              </w:rPr>
            </w:pPr>
            <w:r>
              <w:rPr>
                <w:sz w:val="20"/>
                <w:szCs w:val="20"/>
                <w:lang w:eastAsia="en-US"/>
              </w:rPr>
              <w:t>Приложение №</w:t>
            </w:r>
            <w:r w:rsidR="00C31B2A" w:rsidRPr="00D76AB9">
              <w:rPr>
                <w:sz w:val="20"/>
                <w:szCs w:val="20"/>
                <w:lang w:eastAsia="en-US"/>
              </w:rPr>
              <w:t xml:space="preserve">2 </w:t>
            </w:r>
          </w:p>
          <w:p w:rsidR="00C31B2A" w:rsidRPr="00D76AB9" w:rsidRDefault="00C31B2A" w:rsidP="00D76AB9">
            <w:pPr>
              <w:spacing w:line="276" w:lineRule="auto"/>
              <w:jc w:val="right"/>
              <w:rPr>
                <w:b/>
                <w:bCs/>
                <w:sz w:val="20"/>
                <w:szCs w:val="20"/>
                <w:lang w:eastAsia="en-US"/>
              </w:rPr>
            </w:pPr>
            <w:r w:rsidRPr="00D76AB9">
              <w:rPr>
                <w:sz w:val="20"/>
                <w:szCs w:val="20"/>
                <w:lang w:eastAsia="en-US"/>
              </w:rPr>
              <w:t>к документации о закупке у единственного поставщика</w:t>
            </w:r>
          </w:p>
        </w:tc>
      </w:tr>
    </w:tbl>
    <w:p w:rsidR="00C31B2A" w:rsidRDefault="00C31B2A" w:rsidP="000F03FD">
      <w:pPr>
        <w:autoSpaceDE w:val="0"/>
        <w:autoSpaceDN w:val="0"/>
        <w:adjustRightInd w:val="0"/>
        <w:rPr>
          <w:b/>
          <w:bCs/>
        </w:rPr>
      </w:pPr>
    </w:p>
    <w:p w:rsidR="00C31B2A" w:rsidRPr="005B6A2B" w:rsidRDefault="00DB16B6" w:rsidP="000F03FD">
      <w:pPr>
        <w:autoSpaceDE w:val="0"/>
        <w:autoSpaceDN w:val="0"/>
        <w:adjustRightInd w:val="0"/>
        <w:jc w:val="center"/>
        <w:rPr>
          <w:b/>
          <w:bCs/>
          <w:sz w:val="26"/>
          <w:szCs w:val="26"/>
        </w:rPr>
      </w:pPr>
      <w:r>
        <w:rPr>
          <w:b/>
          <w:bCs/>
          <w:sz w:val="26"/>
          <w:szCs w:val="26"/>
        </w:rPr>
        <w:t>ФОРМА ЗАЯВКИ</w:t>
      </w:r>
    </w:p>
    <w:p w:rsidR="00C31B2A" w:rsidRPr="005B6A2B" w:rsidRDefault="00D76AB9" w:rsidP="000F03FD">
      <w:pPr>
        <w:autoSpaceDE w:val="0"/>
        <w:autoSpaceDN w:val="0"/>
        <w:adjustRightInd w:val="0"/>
        <w:jc w:val="center"/>
        <w:rPr>
          <w:b/>
          <w:bCs/>
          <w:sz w:val="26"/>
          <w:szCs w:val="26"/>
        </w:rPr>
      </w:pPr>
      <w:r w:rsidRPr="005B6A2B">
        <w:rPr>
          <w:b/>
          <w:bCs/>
          <w:sz w:val="26"/>
          <w:szCs w:val="26"/>
        </w:rPr>
        <w:t>_________________</w:t>
      </w:r>
      <w:r w:rsidR="00C31B2A" w:rsidRPr="005B6A2B">
        <w:rPr>
          <w:b/>
          <w:bCs/>
          <w:sz w:val="26"/>
          <w:szCs w:val="26"/>
        </w:rPr>
        <w:t xml:space="preserve">заполняется </w:t>
      </w:r>
      <w:r w:rsidRPr="005B6A2B">
        <w:rPr>
          <w:b/>
          <w:bCs/>
          <w:sz w:val="26"/>
          <w:szCs w:val="26"/>
        </w:rPr>
        <w:t>поставщиком</w:t>
      </w:r>
      <w:r w:rsidR="00C31B2A" w:rsidRPr="005B6A2B">
        <w:rPr>
          <w:b/>
          <w:bCs/>
          <w:sz w:val="26"/>
          <w:szCs w:val="26"/>
        </w:rPr>
        <w:t xml:space="preserve"> ___________________</w:t>
      </w:r>
    </w:p>
    <w:p w:rsidR="00C31B2A" w:rsidRPr="005B6A2B" w:rsidRDefault="00C31B2A" w:rsidP="000F03FD">
      <w:pPr>
        <w:autoSpaceDE w:val="0"/>
        <w:autoSpaceDN w:val="0"/>
        <w:adjustRightInd w:val="0"/>
        <w:jc w:val="center"/>
        <w:rPr>
          <w:sz w:val="26"/>
          <w:szCs w:val="26"/>
        </w:rPr>
      </w:pPr>
      <w:r w:rsidRPr="005B6A2B">
        <w:rPr>
          <w:sz w:val="26"/>
          <w:szCs w:val="26"/>
        </w:rPr>
        <w:t>(на бланке организации)</w:t>
      </w:r>
    </w:p>
    <w:p w:rsidR="00C31B2A" w:rsidRPr="005B6A2B" w:rsidRDefault="00C31B2A" w:rsidP="000F03FD">
      <w:pPr>
        <w:autoSpaceDE w:val="0"/>
        <w:autoSpaceDN w:val="0"/>
        <w:adjustRightInd w:val="0"/>
        <w:jc w:val="center"/>
        <w:rPr>
          <w:b/>
          <w:bCs/>
          <w:sz w:val="26"/>
          <w:szCs w:val="26"/>
        </w:rPr>
      </w:pPr>
    </w:p>
    <w:p w:rsidR="00C31B2A" w:rsidRPr="005B6A2B" w:rsidRDefault="00C31B2A" w:rsidP="000F03FD">
      <w:pPr>
        <w:autoSpaceDE w:val="0"/>
        <w:autoSpaceDN w:val="0"/>
        <w:adjustRightInd w:val="0"/>
        <w:jc w:val="center"/>
        <w:rPr>
          <w:b/>
          <w:bCs/>
          <w:sz w:val="26"/>
          <w:szCs w:val="26"/>
        </w:rPr>
      </w:pPr>
    </w:p>
    <w:p w:rsidR="00C31B2A" w:rsidRPr="005B6A2B" w:rsidRDefault="00C31B2A" w:rsidP="00D76AB9">
      <w:pPr>
        <w:autoSpaceDE w:val="0"/>
        <w:autoSpaceDN w:val="0"/>
        <w:adjustRightInd w:val="0"/>
        <w:jc w:val="center"/>
        <w:rPr>
          <w:b/>
          <w:bCs/>
          <w:sz w:val="26"/>
          <w:szCs w:val="26"/>
        </w:rPr>
      </w:pPr>
      <w:r w:rsidRPr="005B6A2B">
        <w:rPr>
          <w:b/>
          <w:bCs/>
          <w:sz w:val="26"/>
          <w:szCs w:val="26"/>
        </w:rPr>
        <w:t xml:space="preserve">Заявка на заключение договора с единственным </w:t>
      </w:r>
      <w:r w:rsidR="00D76AB9" w:rsidRPr="005B6A2B">
        <w:rPr>
          <w:b/>
          <w:bCs/>
          <w:sz w:val="26"/>
          <w:szCs w:val="26"/>
        </w:rPr>
        <w:t>поставщиком</w:t>
      </w:r>
    </w:p>
    <w:p w:rsidR="00D76AB9" w:rsidRPr="005B6A2B" w:rsidRDefault="00D76AB9" w:rsidP="00D76AB9">
      <w:pPr>
        <w:autoSpaceDE w:val="0"/>
        <w:autoSpaceDN w:val="0"/>
        <w:adjustRightInd w:val="0"/>
        <w:jc w:val="center"/>
        <w:rPr>
          <w:b/>
          <w:bCs/>
          <w:sz w:val="26"/>
          <w:szCs w:val="26"/>
        </w:rPr>
      </w:pPr>
    </w:p>
    <w:p w:rsidR="00C31B2A" w:rsidRPr="005B6A2B" w:rsidRDefault="00C31B2A" w:rsidP="000F03FD">
      <w:pPr>
        <w:autoSpaceDE w:val="0"/>
        <w:autoSpaceDN w:val="0"/>
        <w:adjustRightInd w:val="0"/>
        <w:ind w:firstLine="708"/>
        <w:rPr>
          <w:sz w:val="26"/>
          <w:szCs w:val="26"/>
        </w:rPr>
      </w:pPr>
      <w:r w:rsidRPr="005B6A2B">
        <w:rPr>
          <w:bCs/>
          <w:sz w:val="26"/>
          <w:szCs w:val="26"/>
        </w:rPr>
        <w:t>Наименование, место нахождения участника закупки, контактный телефон/факс, адрес электронной почты, контактное лицо:__</w:t>
      </w:r>
      <w:r w:rsidR="00D616EC">
        <w:rPr>
          <w:sz w:val="26"/>
          <w:szCs w:val="26"/>
        </w:rPr>
        <w:t>_______</w:t>
      </w:r>
      <w:r w:rsidRPr="005B6A2B">
        <w:rPr>
          <w:sz w:val="26"/>
          <w:szCs w:val="26"/>
        </w:rPr>
        <w:t>_____________________</w:t>
      </w:r>
      <w:r w:rsidR="00D76AB9" w:rsidRPr="005B6A2B">
        <w:rPr>
          <w:sz w:val="26"/>
          <w:szCs w:val="26"/>
        </w:rPr>
        <w:t>___</w:t>
      </w:r>
      <w:r w:rsidRPr="005B6A2B">
        <w:rPr>
          <w:sz w:val="26"/>
          <w:szCs w:val="26"/>
        </w:rPr>
        <w:t>_____</w:t>
      </w:r>
    </w:p>
    <w:p w:rsidR="00C31B2A" w:rsidRPr="005B6A2B" w:rsidRDefault="00C31B2A" w:rsidP="000F03FD">
      <w:pPr>
        <w:autoSpaceDE w:val="0"/>
        <w:autoSpaceDN w:val="0"/>
        <w:adjustRightInd w:val="0"/>
        <w:jc w:val="center"/>
        <w:rPr>
          <w:sz w:val="26"/>
          <w:szCs w:val="26"/>
        </w:rPr>
      </w:pPr>
      <w:r w:rsidRPr="005B6A2B">
        <w:rPr>
          <w:sz w:val="26"/>
          <w:szCs w:val="26"/>
        </w:rPr>
        <w:t>*(для юридического лица)</w:t>
      </w:r>
    </w:p>
    <w:p w:rsidR="00C31B2A" w:rsidRPr="005B6A2B" w:rsidRDefault="00C31B2A" w:rsidP="000F03FD">
      <w:pPr>
        <w:autoSpaceDE w:val="0"/>
        <w:autoSpaceDN w:val="0"/>
        <w:adjustRightInd w:val="0"/>
        <w:rPr>
          <w:bCs/>
          <w:sz w:val="26"/>
          <w:szCs w:val="26"/>
        </w:rPr>
      </w:pPr>
      <w:r w:rsidRPr="005B6A2B">
        <w:rPr>
          <w:bCs/>
          <w:sz w:val="26"/>
          <w:szCs w:val="26"/>
        </w:rPr>
        <w:t>Ф.И.О., место жительства, контактный телефон/факс, адрес электронной почты:</w:t>
      </w:r>
    </w:p>
    <w:p w:rsidR="00C31B2A" w:rsidRPr="005B6A2B" w:rsidRDefault="00D616EC" w:rsidP="000F03FD">
      <w:pPr>
        <w:autoSpaceDE w:val="0"/>
        <w:autoSpaceDN w:val="0"/>
        <w:adjustRightInd w:val="0"/>
        <w:rPr>
          <w:sz w:val="26"/>
          <w:szCs w:val="26"/>
        </w:rPr>
      </w:pPr>
      <w:r>
        <w:rPr>
          <w:sz w:val="26"/>
          <w:szCs w:val="26"/>
        </w:rPr>
        <w:t>___________________</w:t>
      </w:r>
      <w:r w:rsidR="00C31B2A" w:rsidRPr="005B6A2B">
        <w:rPr>
          <w:sz w:val="26"/>
          <w:szCs w:val="26"/>
        </w:rPr>
        <w:t>____________________________________________________</w:t>
      </w:r>
      <w:r w:rsidR="00D76AB9" w:rsidRPr="005B6A2B">
        <w:rPr>
          <w:sz w:val="26"/>
          <w:szCs w:val="26"/>
        </w:rPr>
        <w:t>___</w:t>
      </w:r>
      <w:r w:rsidR="00C31B2A" w:rsidRPr="005B6A2B">
        <w:rPr>
          <w:sz w:val="26"/>
          <w:szCs w:val="26"/>
        </w:rPr>
        <w:t>__</w:t>
      </w:r>
    </w:p>
    <w:p w:rsidR="00C31B2A" w:rsidRPr="005B6A2B" w:rsidRDefault="00C31B2A" w:rsidP="000F03FD">
      <w:pPr>
        <w:autoSpaceDE w:val="0"/>
        <w:autoSpaceDN w:val="0"/>
        <w:adjustRightInd w:val="0"/>
        <w:jc w:val="center"/>
        <w:rPr>
          <w:sz w:val="26"/>
          <w:szCs w:val="26"/>
        </w:rPr>
      </w:pPr>
      <w:r w:rsidRPr="005B6A2B">
        <w:rPr>
          <w:sz w:val="26"/>
          <w:szCs w:val="26"/>
        </w:rPr>
        <w:t>*(для физического лица)</w:t>
      </w:r>
    </w:p>
    <w:p w:rsidR="00C31B2A" w:rsidRPr="005B6A2B" w:rsidRDefault="00C31B2A" w:rsidP="000F03FD">
      <w:pPr>
        <w:autoSpaceDE w:val="0"/>
        <w:autoSpaceDN w:val="0"/>
        <w:adjustRightInd w:val="0"/>
        <w:rPr>
          <w:sz w:val="26"/>
          <w:szCs w:val="26"/>
        </w:rPr>
      </w:pPr>
      <w:r w:rsidRPr="005B6A2B">
        <w:rPr>
          <w:bCs/>
          <w:sz w:val="26"/>
          <w:szCs w:val="26"/>
        </w:rPr>
        <w:t>ИНН участника закупки:</w:t>
      </w:r>
      <w:r w:rsidR="00D616EC">
        <w:rPr>
          <w:sz w:val="26"/>
          <w:szCs w:val="26"/>
        </w:rPr>
        <w:t>______________</w:t>
      </w:r>
      <w:r w:rsidRPr="005B6A2B">
        <w:rPr>
          <w:sz w:val="26"/>
          <w:szCs w:val="26"/>
        </w:rPr>
        <w:t>______________________________</w:t>
      </w:r>
      <w:r w:rsidR="00D76AB9" w:rsidRPr="005B6A2B">
        <w:rPr>
          <w:sz w:val="26"/>
          <w:szCs w:val="26"/>
        </w:rPr>
        <w:t>___</w:t>
      </w:r>
      <w:r w:rsidRPr="005B6A2B">
        <w:rPr>
          <w:sz w:val="26"/>
          <w:szCs w:val="26"/>
        </w:rPr>
        <w:t>________</w:t>
      </w:r>
    </w:p>
    <w:p w:rsidR="00C31B2A" w:rsidRPr="005B6A2B" w:rsidRDefault="00C31B2A" w:rsidP="000F03FD">
      <w:pPr>
        <w:autoSpaceDE w:val="0"/>
        <w:autoSpaceDN w:val="0"/>
        <w:adjustRightInd w:val="0"/>
        <w:jc w:val="center"/>
        <w:rPr>
          <w:sz w:val="26"/>
          <w:szCs w:val="26"/>
        </w:rPr>
      </w:pPr>
      <w:r w:rsidRPr="005B6A2B">
        <w:rPr>
          <w:sz w:val="26"/>
          <w:szCs w:val="26"/>
        </w:rPr>
        <w:t>*(заполняется всеми участниками закупки)</w:t>
      </w:r>
    </w:p>
    <w:p w:rsidR="00C31B2A" w:rsidRPr="005B6A2B" w:rsidRDefault="00C31B2A" w:rsidP="000F03FD">
      <w:pPr>
        <w:autoSpaceDE w:val="0"/>
        <w:autoSpaceDN w:val="0"/>
        <w:adjustRightInd w:val="0"/>
        <w:rPr>
          <w:bCs/>
          <w:sz w:val="26"/>
          <w:szCs w:val="26"/>
        </w:rPr>
      </w:pPr>
      <w:r w:rsidRPr="005B6A2B">
        <w:rPr>
          <w:bCs/>
          <w:sz w:val="26"/>
          <w:szCs w:val="26"/>
        </w:rPr>
        <w:t>Банковские реквизиты:</w:t>
      </w:r>
    </w:p>
    <w:p w:rsidR="00C31B2A" w:rsidRPr="005B6A2B" w:rsidRDefault="00D616EC" w:rsidP="000F03FD">
      <w:pPr>
        <w:autoSpaceDE w:val="0"/>
        <w:autoSpaceDN w:val="0"/>
        <w:adjustRightInd w:val="0"/>
        <w:rPr>
          <w:sz w:val="26"/>
          <w:szCs w:val="26"/>
        </w:rPr>
      </w:pPr>
      <w:r>
        <w:rPr>
          <w:sz w:val="26"/>
          <w:szCs w:val="26"/>
        </w:rPr>
        <w:t>КПП _______________</w:t>
      </w:r>
      <w:r w:rsidR="00C31B2A" w:rsidRPr="005B6A2B">
        <w:rPr>
          <w:sz w:val="26"/>
          <w:szCs w:val="26"/>
        </w:rPr>
        <w:t>_________________________________________________</w:t>
      </w:r>
      <w:r w:rsidR="00D76AB9" w:rsidRPr="005B6A2B">
        <w:rPr>
          <w:sz w:val="26"/>
          <w:szCs w:val="26"/>
        </w:rPr>
        <w:t>___</w:t>
      </w:r>
      <w:r w:rsidR="00C31B2A" w:rsidRPr="005B6A2B">
        <w:rPr>
          <w:sz w:val="26"/>
          <w:szCs w:val="26"/>
        </w:rPr>
        <w:t>_________</w:t>
      </w:r>
    </w:p>
    <w:p w:rsidR="00C31B2A" w:rsidRPr="005B6A2B" w:rsidRDefault="00C31B2A" w:rsidP="000F03FD">
      <w:pPr>
        <w:autoSpaceDE w:val="0"/>
        <w:autoSpaceDN w:val="0"/>
        <w:adjustRightInd w:val="0"/>
        <w:rPr>
          <w:sz w:val="26"/>
          <w:szCs w:val="26"/>
        </w:rPr>
      </w:pPr>
      <w:r w:rsidRPr="005B6A2B">
        <w:rPr>
          <w:sz w:val="26"/>
          <w:szCs w:val="26"/>
        </w:rPr>
        <w:t>Расчетный с</w:t>
      </w:r>
      <w:r w:rsidR="00D616EC">
        <w:rPr>
          <w:sz w:val="26"/>
          <w:szCs w:val="26"/>
        </w:rPr>
        <w:t>чет __________________________</w:t>
      </w:r>
      <w:r w:rsidRPr="005B6A2B">
        <w:rPr>
          <w:sz w:val="26"/>
          <w:szCs w:val="26"/>
        </w:rPr>
        <w:t>___________________________________________</w:t>
      </w:r>
      <w:r w:rsidR="00D76AB9" w:rsidRPr="005B6A2B">
        <w:rPr>
          <w:sz w:val="26"/>
          <w:szCs w:val="26"/>
        </w:rPr>
        <w:t>___</w:t>
      </w:r>
      <w:r w:rsidRPr="005B6A2B">
        <w:rPr>
          <w:sz w:val="26"/>
          <w:szCs w:val="26"/>
        </w:rPr>
        <w:t>____</w:t>
      </w:r>
    </w:p>
    <w:p w:rsidR="00C31B2A" w:rsidRPr="005B6A2B" w:rsidRDefault="00C31B2A" w:rsidP="000F03FD">
      <w:pPr>
        <w:autoSpaceDE w:val="0"/>
        <w:autoSpaceDN w:val="0"/>
        <w:adjustRightInd w:val="0"/>
        <w:rPr>
          <w:sz w:val="26"/>
          <w:szCs w:val="26"/>
        </w:rPr>
      </w:pPr>
      <w:r w:rsidRPr="005B6A2B">
        <w:rPr>
          <w:sz w:val="26"/>
          <w:szCs w:val="26"/>
        </w:rPr>
        <w:t>Корреспондентский сч</w:t>
      </w:r>
      <w:r w:rsidR="00D616EC">
        <w:rPr>
          <w:sz w:val="26"/>
          <w:szCs w:val="26"/>
        </w:rPr>
        <w:t>ет ___________________________</w:t>
      </w:r>
      <w:r w:rsidRPr="005B6A2B">
        <w:rPr>
          <w:sz w:val="26"/>
          <w:szCs w:val="26"/>
        </w:rPr>
        <w:t>________________________________________</w:t>
      </w:r>
      <w:r w:rsidR="00D76AB9" w:rsidRPr="005B6A2B">
        <w:rPr>
          <w:sz w:val="26"/>
          <w:szCs w:val="26"/>
        </w:rPr>
        <w:t>___</w:t>
      </w:r>
      <w:r w:rsidRPr="005B6A2B">
        <w:rPr>
          <w:sz w:val="26"/>
          <w:szCs w:val="26"/>
        </w:rPr>
        <w:t>______</w:t>
      </w:r>
    </w:p>
    <w:p w:rsidR="00C31B2A" w:rsidRPr="005B6A2B" w:rsidRDefault="00C31B2A" w:rsidP="000F03FD">
      <w:pPr>
        <w:autoSpaceDE w:val="0"/>
        <w:autoSpaceDN w:val="0"/>
        <w:adjustRightInd w:val="0"/>
        <w:rPr>
          <w:sz w:val="26"/>
          <w:szCs w:val="26"/>
        </w:rPr>
      </w:pPr>
      <w:r w:rsidRPr="005B6A2B">
        <w:rPr>
          <w:sz w:val="26"/>
          <w:szCs w:val="26"/>
        </w:rPr>
        <w:t>БИК __</w:t>
      </w:r>
      <w:r w:rsidR="00D616EC">
        <w:rPr>
          <w:sz w:val="26"/>
          <w:szCs w:val="26"/>
        </w:rPr>
        <w:t>______________________________</w:t>
      </w:r>
      <w:r w:rsidRPr="005B6A2B">
        <w:rPr>
          <w:sz w:val="26"/>
          <w:szCs w:val="26"/>
        </w:rPr>
        <w:t>______________________________________</w:t>
      </w:r>
      <w:r w:rsidR="00D76AB9" w:rsidRPr="005B6A2B">
        <w:rPr>
          <w:sz w:val="26"/>
          <w:szCs w:val="26"/>
        </w:rPr>
        <w:t>___</w:t>
      </w:r>
      <w:r w:rsidRPr="005B6A2B">
        <w:rPr>
          <w:sz w:val="26"/>
          <w:szCs w:val="26"/>
        </w:rPr>
        <w:t>___</w:t>
      </w:r>
    </w:p>
    <w:p w:rsidR="00D76AB9" w:rsidRPr="005B6A2B" w:rsidRDefault="00D76AB9" w:rsidP="000F03FD">
      <w:pPr>
        <w:autoSpaceDE w:val="0"/>
        <w:autoSpaceDN w:val="0"/>
        <w:adjustRightInd w:val="0"/>
        <w:rPr>
          <w:sz w:val="26"/>
          <w:szCs w:val="26"/>
        </w:rPr>
      </w:pPr>
    </w:p>
    <w:p w:rsidR="00C31B2A" w:rsidRPr="005B6A2B" w:rsidRDefault="00D616EC" w:rsidP="000F03FD">
      <w:pPr>
        <w:autoSpaceDE w:val="0"/>
        <w:autoSpaceDN w:val="0"/>
        <w:adjustRightInd w:val="0"/>
        <w:rPr>
          <w:sz w:val="26"/>
          <w:szCs w:val="26"/>
        </w:rPr>
      </w:pPr>
      <w:r>
        <w:rPr>
          <w:sz w:val="26"/>
          <w:szCs w:val="26"/>
        </w:rPr>
        <w:t>В _____________________</w:t>
      </w:r>
      <w:r w:rsidR="00C31B2A" w:rsidRPr="005B6A2B">
        <w:rPr>
          <w:sz w:val="26"/>
          <w:szCs w:val="26"/>
        </w:rPr>
        <w:t>__________________________________________________</w:t>
      </w:r>
      <w:r w:rsidR="00D76AB9" w:rsidRPr="005B6A2B">
        <w:rPr>
          <w:sz w:val="26"/>
          <w:szCs w:val="26"/>
        </w:rPr>
        <w:t>__</w:t>
      </w:r>
      <w:r w:rsidR="00C31B2A" w:rsidRPr="005B6A2B">
        <w:rPr>
          <w:sz w:val="26"/>
          <w:szCs w:val="26"/>
        </w:rPr>
        <w:t>_</w:t>
      </w:r>
    </w:p>
    <w:p w:rsidR="00C31B2A" w:rsidRPr="005B6A2B" w:rsidRDefault="00C31B2A" w:rsidP="000F03FD">
      <w:pPr>
        <w:autoSpaceDE w:val="0"/>
        <w:autoSpaceDN w:val="0"/>
        <w:adjustRightInd w:val="0"/>
        <w:rPr>
          <w:bCs/>
          <w:sz w:val="26"/>
          <w:szCs w:val="26"/>
        </w:rPr>
      </w:pPr>
    </w:p>
    <w:p w:rsidR="00C31B2A" w:rsidRPr="005B6A2B" w:rsidRDefault="00C31B2A" w:rsidP="000F03FD">
      <w:pPr>
        <w:autoSpaceDE w:val="0"/>
        <w:autoSpaceDN w:val="0"/>
        <w:adjustRightInd w:val="0"/>
        <w:ind w:firstLine="708"/>
        <w:jc w:val="both"/>
        <w:rPr>
          <w:bCs/>
          <w:sz w:val="26"/>
          <w:szCs w:val="26"/>
        </w:rPr>
      </w:pPr>
      <w:r w:rsidRPr="005B6A2B">
        <w:rPr>
          <w:bCs/>
          <w:sz w:val="26"/>
          <w:szCs w:val="26"/>
        </w:rPr>
        <w:t>Настоящим заявляет о своей готовности поставить</w:t>
      </w:r>
      <w:r w:rsidR="00336A28">
        <w:rPr>
          <w:bCs/>
          <w:sz w:val="26"/>
          <w:szCs w:val="26"/>
        </w:rPr>
        <w:t xml:space="preserve"> (выполнить, оказать)</w:t>
      </w:r>
      <w:r w:rsidRPr="005B6A2B">
        <w:rPr>
          <w:bCs/>
          <w:sz w:val="26"/>
          <w:szCs w:val="26"/>
        </w:rPr>
        <w:t xml:space="preserve"> ГАУК </w:t>
      </w:r>
      <w:proofErr w:type="gramStart"/>
      <w:r w:rsidRPr="005B6A2B">
        <w:rPr>
          <w:bCs/>
          <w:sz w:val="26"/>
          <w:szCs w:val="26"/>
        </w:rPr>
        <w:t>ВО</w:t>
      </w:r>
      <w:proofErr w:type="gramEnd"/>
      <w:r w:rsidRPr="005B6A2B">
        <w:rPr>
          <w:bCs/>
          <w:sz w:val="26"/>
          <w:szCs w:val="26"/>
        </w:rPr>
        <w:t xml:space="preserve"> «</w:t>
      </w:r>
      <w:r w:rsidR="00CB7DFC" w:rsidRPr="005B6A2B">
        <w:rPr>
          <w:bCs/>
          <w:sz w:val="26"/>
          <w:szCs w:val="26"/>
        </w:rPr>
        <w:t>Областной Дворец культуры и искусства</w:t>
      </w:r>
      <w:r w:rsidRPr="005B6A2B">
        <w:rPr>
          <w:bCs/>
          <w:sz w:val="26"/>
          <w:szCs w:val="26"/>
        </w:rPr>
        <w:t>» следующие товары (работы, услуги):</w:t>
      </w:r>
    </w:p>
    <w:p w:rsidR="00C31B2A" w:rsidRPr="005B6A2B" w:rsidRDefault="00C31B2A" w:rsidP="000F03FD">
      <w:pPr>
        <w:autoSpaceDE w:val="0"/>
        <w:autoSpaceDN w:val="0"/>
        <w:adjustRightInd w:val="0"/>
        <w:jc w:val="center"/>
        <w:rPr>
          <w:bCs/>
          <w:sz w:val="26"/>
          <w:szCs w:val="26"/>
        </w:rPr>
      </w:pPr>
      <w:r w:rsidRPr="005B6A2B">
        <w:rPr>
          <w:bCs/>
          <w:sz w:val="26"/>
          <w:szCs w:val="26"/>
        </w:rPr>
        <w:t>___________________________________________________________________________</w:t>
      </w:r>
    </w:p>
    <w:p w:rsidR="00C31B2A" w:rsidRPr="005B6A2B" w:rsidRDefault="00C31B2A" w:rsidP="000F03FD">
      <w:pPr>
        <w:autoSpaceDE w:val="0"/>
        <w:autoSpaceDN w:val="0"/>
        <w:adjustRightInd w:val="0"/>
        <w:jc w:val="center"/>
        <w:rPr>
          <w:bCs/>
          <w:sz w:val="26"/>
          <w:szCs w:val="26"/>
        </w:rPr>
      </w:pPr>
      <w:proofErr w:type="gramStart"/>
      <w:r w:rsidRPr="005B6A2B">
        <w:rPr>
          <w:bCs/>
          <w:sz w:val="26"/>
          <w:szCs w:val="26"/>
        </w:rPr>
        <w:t xml:space="preserve">(Наименование, количество, характеристики </w:t>
      </w:r>
      <w:r w:rsidR="005B6A2B" w:rsidRPr="005B6A2B">
        <w:rPr>
          <w:bCs/>
          <w:sz w:val="26"/>
          <w:szCs w:val="26"/>
        </w:rPr>
        <w:t xml:space="preserve">товара, работ, услуг </w:t>
      </w:r>
      <w:r w:rsidRPr="005B6A2B">
        <w:rPr>
          <w:bCs/>
          <w:sz w:val="26"/>
          <w:szCs w:val="26"/>
        </w:rPr>
        <w:t>(качество, технические характеристики, функциональные (потребительские) свойства, требования к безопасности и иные показатели, в соответствии с характеристиками, установленными в документации о закупке у единственного поставщика)</w:t>
      </w:r>
      <w:proofErr w:type="gramEnd"/>
    </w:p>
    <w:p w:rsidR="00C31B2A" w:rsidRPr="005B6A2B" w:rsidRDefault="00C31B2A" w:rsidP="000F03FD">
      <w:pPr>
        <w:autoSpaceDE w:val="0"/>
        <w:autoSpaceDN w:val="0"/>
        <w:adjustRightInd w:val="0"/>
        <w:rPr>
          <w:bCs/>
          <w:sz w:val="26"/>
          <w:szCs w:val="26"/>
        </w:rPr>
      </w:pPr>
      <w:r w:rsidRPr="005B6A2B">
        <w:rPr>
          <w:bCs/>
          <w:sz w:val="26"/>
          <w:szCs w:val="26"/>
        </w:rPr>
        <w:t>Цена товаров, работ, услуг: ___________________________________________________</w:t>
      </w:r>
    </w:p>
    <w:p w:rsidR="00C31B2A" w:rsidRPr="005B6A2B" w:rsidRDefault="00C31B2A" w:rsidP="000F03FD">
      <w:pPr>
        <w:autoSpaceDE w:val="0"/>
        <w:autoSpaceDN w:val="0"/>
        <w:adjustRightInd w:val="0"/>
        <w:jc w:val="center"/>
        <w:rPr>
          <w:sz w:val="26"/>
          <w:szCs w:val="26"/>
        </w:rPr>
      </w:pPr>
      <w:r w:rsidRPr="005B6A2B">
        <w:rPr>
          <w:sz w:val="26"/>
          <w:szCs w:val="26"/>
        </w:rPr>
        <w:t>*(указывается цифровое значение)</w:t>
      </w:r>
    </w:p>
    <w:p w:rsidR="00C31B2A" w:rsidRPr="005B6A2B" w:rsidRDefault="00C31B2A" w:rsidP="000F03FD">
      <w:pPr>
        <w:autoSpaceDE w:val="0"/>
        <w:autoSpaceDN w:val="0"/>
        <w:adjustRightInd w:val="0"/>
        <w:rPr>
          <w:bCs/>
          <w:sz w:val="26"/>
          <w:szCs w:val="26"/>
        </w:rPr>
      </w:pPr>
      <w:r w:rsidRPr="005B6A2B">
        <w:rPr>
          <w:bCs/>
          <w:sz w:val="26"/>
          <w:szCs w:val="26"/>
        </w:rPr>
        <w:t>(_________</w:t>
      </w:r>
      <w:r w:rsidR="00D616EC">
        <w:rPr>
          <w:bCs/>
          <w:sz w:val="26"/>
          <w:szCs w:val="26"/>
        </w:rPr>
        <w:t>______________________________</w:t>
      </w:r>
      <w:r w:rsidRPr="005B6A2B">
        <w:rPr>
          <w:bCs/>
          <w:sz w:val="26"/>
          <w:szCs w:val="26"/>
        </w:rPr>
        <w:t>______________) рублей ____</w:t>
      </w:r>
      <w:r w:rsidR="005B6A2B" w:rsidRPr="005B6A2B">
        <w:rPr>
          <w:bCs/>
          <w:sz w:val="26"/>
          <w:szCs w:val="26"/>
        </w:rPr>
        <w:t>___</w:t>
      </w:r>
      <w:r w:rsidRPr="005B6A2B">
        <w:rPr>
          <w:bCs/>
          <w:sz w:val="26"/>
          <w:szCs w:val="26"/>
        </w:rPr>
        <w:t>_ копеек.</w:t>
      </w:r>
    </w:p>
    <w:p w:rsidR="00C31B2A" w:rsidRPr="005B6A2B" w:rsidRDefault="00C31B2A" w:rsidP="000F03FD">
      <w:pPr>
        <w:autoSpaceDE w:val="0"/>
        <w:autoSpaceDN w:val="0"/>
        <w:adjustRightInd w:val="0"/>
        <w:jc w:val="center"/>
        <w:rPr>
          <w:sz w:val="26"/>
          <w:szCs w:val="26"/>
        </w:rPr>
      </w:pPr>
      <w:r w:rsidRPr="005B6A2B">
        <w:rPr>
          <w:bCs/>
          <w:sz w:val="26"/>
          <w:szCs w:val="26"/>
        </w:rPr>
        <w:t>*</w:t>
      </w:r>
      <w:r w:rsidRPr="005B6A2B">
        <w:rPr>
          <w:sz w:val="26"/>
          <w:szCs w:val="26"/>
        </w:rPr>
        <w:t>(указывается словесное значение)</w:t>
      </w:r>
    </w:p>
    <w:p w:rsidR="00C31B2A" w:rsidRPr="005B6A2B" w:rsidRDefault="00C31B2A" w:rsidP="000F03FD">
      <w:pPr>
        <w:autoSpaceDE w:val="0"/>
        <w:autoSpaceDN w:val="0"/>
        <w:adjustRightInd w:val="0"/>
        <w:rPr>
          <w:bCs/>
          <w:sz w:val="26"/>
          <w:szCs w:val="26"/>
        </w:rPr>
      </w:pPr>
      <w:r w:rsidRPr="005B6A2B">
        <w:rPr>
          <w:bCs/>
          <w:sz w:val="26"/>
          <w:szCs w:val="26"/>
        </w:rPr>
        <w:t>Сведения о включенных в цену товаров, работ, услуг расходах:</w:t>
      </w:r>
    </w:p>
    <w:p w:rsidR="00C31B2A" w:rsidRPr="005B6A2B" w:rsidRDefault="00C31B2A" w:rsidP="000F03FD">
      <w:pPr>
        <w:autoSpaceDE w:val="0"/>
        <w:autoSpaceDN w:val="0"/>
        <w:adjustRightInd w:val="0"/>
        <w:rPr>
          <w:bCs/>
          <w:sz w:val="26"/>
          <w:szCs w:val="26"/>
        </w:rPr>
      </w:pPr>
      <w:r w:rsidRPr="005B6A2B">
        <w:rPr>
          <w:bCs/>
          <w:sz w:val="26"/>
          <w:szCs w:val="26"/>
        </w:rPr>
        <w:t>_____</w:t>
      </w:r>
      <w:r w:rsidR="00D616EC">
        <w:rPr>
          <w:bCs/>
          <w:sz w:val="26"/>
          <w:szCs w:val="26"/>
        </w:rPr>
        <w:t>______________________________</w:t>
      </w:r>
      <w:r w:rsidRPr="005B6A2B">
        <w:rPr>
          <w:bCs/>
          <w:sz w:val="26"/>
          <w:szCs w:val="26"/>
        </w:rPr>
        <w:t>______________________</w:t>
      </w:r>
      <w:r w:rsidR="005B6A2B" w:rsidRPr="005B6A2B">
        <w:rPr>
          <w:bCs/>
          <w:sz w:val="26"/>
          <w:szCs w:val="26"/>
        </w:rPr>
        <w:t>___</w:t>
      </w:r>
      <w:r w:rsidRPr="005B6A2B">
        <w:rPr>
          <w:bCs/>
          <w:sz w:val="26"/>
          <w:szCs w:val="26"/>
        </w:rPr>
        <w:t>________________</w:t>
      </w:r>
    </w:p>
    <w:p w:rsidR="00C31B2A" w:rsidRPr="005B6A2B" w:rsidRDefault="00C31B2A" w:rsidP="000F03FD">
      <w:pPr>
        <w:autoSpaceDE w:val="0"/>
        <w:autoSpaceDN w:val="0"/>
        <w:adjustRightInd w:val="0"/>
        <w:jc w:val="center"/>
        <w:rPr>
          <w:sz w:val="26"/>
          <w:szCs w:val="26"/>
        </w:rPr>
      </w:pPr>
      <w:r w:rsidRPr="005B6A2B">
        <w:rPr>
          <w:sz w:val="26"/>
          <w:szCs w:val="26"/>
        </w:rPr>
        <w:t>*(указать на основании извещения о закупке)</w:t>
      </w:r>
    </w:p>
    <w:p w:rsidR="00C31B2A" w:rsidRPr="005B6A2B" w:rsidRDefault="00C31B2A" w:rsidP="000F03FD">
      <w:pPr>
        <w:autoSpaceDE w:val="0"/>
        <w:autoSpaceDN w:val="0"/>
        <w:adjustRightInd w:val="0"/>
        <w:jc w:val="center"/>
        <w:rPr>
          <w:sz w:val="26"/>
          <w:szCs w:val="26"/>
        </w:rPr>
      </w:pPr>
    </w:p>
    <w:p w:rsidR="00C31B2A" w:rsidRPr="005B6A2B" w:rsidRDefault="00C31B2A" w:rsidP="000F03FD">
      <w:pPr>
        <w:autoSpaceDE w:val="0"/>
        <w:autoSpaceDN w:val="0"/>
        <w:adjustRightInd w:val="0"/>
        <w:rPr>
          <w:bCs/>
          <w:sz w:val="26"/>
          <w:szCs w:val="26"/>
        </w:rPr>
      </w:pPr>
      <w:r w:rsidRPr="005B6A2B">
        <w:rPr>
          <w:bCs/>
          <w:sz w:val="26"/>
          <w:szCs w:val="26"/>
        </w:rPr>
        <w:t>Гарантийный срок, гарантийные обязательства:______________________</w:t>
      </w:r>
      <w:r w:rsidR="00D616EC">
        <w:rPr>
          <w:bCs/>
          <w:sz w:val="26"/>
          <w:szCs w:val="26"/>
        </w:rPr>
        <w:t>_</w:t>
      </w:r>
      <w:r w:rsidR="005B6A2B" w:rsidRPr="005B6A2B">
        <w:rPr>
          <w:bCs/>
          <w:sz w:val="26"/>
          <w:szCs w:val="26"/>
        </w:rPr>
        <w:t>_____</w:t>
      </w:r>
      <w:r w:rsidRPr="005B6A2B">
        <w:rPr>
          <w:bCs/>
          <w:sz w:val="26"/>
          <w:szCs w:val="26"/>
        </w:rPr>
        <w:t>_______</w:t>
      </w:r>
    </w:p>
    <w:p w:rsidR="00C31B2A" w:rsidRPr="005B6A2B" w:rsidRDefault="00C31B2A" w:rsidP="000F03FD">
      <w:pPr>
        <w:autoSpaceDE w:val="0"/>
        <w:autoSpaceDN w:val="0"/>
        <w:adjustRightInd w:val="0"/>
        <w:rPr>
          <w:b/>
          <w:bCs/>
          <w:sz w:val="26"/>
          <w:szCs w:val="26"/>
        </w:rPr>
      </w:pPr>
    </w:p>
    <w:p w:rsidR="00C31B2A" w:rsidRPr="005B6A2B" w:rsidRDefault="00C31B2A" w:rsidP="000F03FD">
      <w:pPr>
        <w:autoSpaceDE w:val="0"/>
        <w:autoSpaceDN w:val="0"/>
        <w:adjustRightInd w:val="0"/>
        <w:rPr>
          <w:b/>
          <w:bCs/>
          <w:sz w:val="26"/>
          <w:szCs w:val="26"/>
        </w:rPr>
      </w:pPr>
    </w:p>
    <w:p w:rsidR="00C31B2A" w:rsidRPr="00D616EC" w:rsidRDefault="00C31B2A" w:rsidP="000F03FD">
      <w:pPr>
        <w:autoSpaceDE w:val="0"/>
        <w:autoSpaceDN w:val="0"/>
        <w:adjustRightInd w:val="0"/>
        <w:ind w:firstLine="708"/>
        <w:rPr>
          <w:bCs/>
          <w:sz w:val="26"/>
          <w:szCs w:val="26"/>
        </w:rPr>
      </w:pPr>
      <w:r w:rsidRPr="005B6A2B">
        <w:rPr>
          <w:bCs/>
          <w:sz w:val="26"/>
          <w:szCs w:val="26"/>
        </w:rPr>
        <w:t>Настоящим</w:t>
      </w:r>
      <w:r w:rsidR="00D616EC">
        <w:rPr>
          <w:bCs/>
          <w:sz w:val="26"/>
          <w:szCs w:val="26"/>
        </w:rPr>
        <w:t xml:space="preserve"> </w:t>
      </w:r>
      <w:r w:rsidRPr="00D616EC">
        <w:rPr>
          <w:bCs/>
          <w:sz w:val="26"/>
          <w:szCs w:val="26"/>
        </w:rPr>
        <w:t>_______________________________</w:t>
      </w:r>
      <w:r w:rsidR="00D616EC">
        <w:rPr>
          <w:bCs/>
          <w:sz w:val="26"/>
          <w:szCs w:val="26"/>
        </w:rPr>
        <w:t>_____________________________</w:t>
      </w:r>
    </w:p>
    <w:p w:rsidR="00C31B2A" w:rsidRPr="005B6A2B" w:rsidRDefault="00C31B2A" w:rsidP="000F03FD">
      <w:pPr>
        <w:autoSpaceDE w:val="0"/>
        <w:autoSpaceDN w:val="0"/>
        <w:adjustRightInd w:val="0"/>
        <w:jc w:val="center"/>
        <w:rPr>
          <w:iCs/>
          <w:sz w:val="26"/>
          <w:szCs w:val="26"/>
        </w:rPr>
      </w:pPr>
      <w:r w:rsidRPr="005B6A2B">
        <w:rPr>
          <w:iCs/>
          <w:sz w:val="26"/>
          <w:szCs w:val="26"/>
        </w:rPr>
        <w:t>(полное наименование участника закупки)</w:t>
      </w:r>
    </w:p>
    <w:p w:rsidR="00C31B2A" w:rsidRPr="005B6A2B" w:rsidRDefault="00C31B2A" w:rsidP="000F03FD">
      <w:pPr>
        <w:autoSpaceDE w:val="0"/>
        <w:autoSpaceDN w:val="0"/>
        <w:adjustRightInd w:val="0"/>
        <w:rPr>
          <w:sz w:val="26"/>
          <w:szCs w:val="26"/>
        </w:rPr>
      </w:pPr>
      <w:r w:rsidRPr="005B6A2B">
        <w:rPr>
          <w:sz w:val="26"/>
          <w:szCs w:val="26"/>
        </w:rPr>
        <w:lastRenderedPageBreak/>
        <w:t>подтверждает, что:</w:t>
      </w:r>
    </w:p>
    <w:p w:rsidR="00C31B2A" w:rsidRPr="005B6A2B" w:rsidRDefault="00C31B2A" w:rsidP="000F03FD">
      <w:pPr>
        <w:autoSpaceDE w:val="0"/>
        <w:autoSpaceDN w:val="0"/>
        <w:adjustRightInd w:val="0"/>
        <w:ind w:firstLine="708"/>
        <w:jc w:val="both"/>
        <w:rPr>
          <w:sz w:val="26"/>
          <w:szCs w:val="26"/>
        </w:rPr>
      </w:pPr>
      <w:r w:rsidRPr="005B6A2B">
        <w:rPr>
          <w:iCs/>
          <w:sz w:val="26"/>
          <w:szCs w:val="26"/>
        </w:rPr>
        <w:t xml:space="preserve">- он </w:t>
      </w:r>
      <w:r w:rsidRPr="005B6A2B">
        <w:rPr>
          <w:sz w:val="26"/>
          <w:szCs w:val="26"/>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1B2A" w:rsidRPr="005B6A2B" w:rsidRDefault="00C31B2A" w:rsidP="000F03FD">
      <w:pPr>
        <w:autoSpaceDE w:val="0"/>
        <w:autoSpaceDN w:val="0"/>
        <w:adjustRightInd w:val="0"/>
        <w:ind w:firstLine="708"/>
        <w:jc w:val="both"/>
        <w:rPr>
          <w:sz w:val="26"/>
          <w:szCs w:val="26"/>
        </w:rPr>
      </w:pPr>
      <w:r w:rsidRPr="005B6A2B">
        <w:rPr>
          <w:sz w:val="26"/>
          <w:szCs w:val="26"/>
        </w:rPr>
        <w:t xml:space="preserve">- в отношении </w:t>
      </w:r>
      <w:r w:rsidR="00F05E3E">
        <w:rPr>
          <w:sz w:val="26"/>
          <w:szCs w:val="26"/>
        </w:rPr>
        <w:t xml:space="preserve">него </w:t>
      </w:r>
      <w:r w:rsidRPr="005B6A2B">
        <w:rPr>
          <w:sz w:val="26"/>
          <w:szCs w:val="26"/>
        </w:rPr>
        <w:t>не проводится процедура ликвидации юридического лица и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w:t>
      </w:r>
    </w:p>
    <w:p w:rsidR="00C31B2A" w:rsidRPr="005B6A2B" w:rsidRDefault="00C31B2A" w:rsidP="000F03FD">
      <w:pPr>
        <w:autoSpaceDE w:val="0"/>
        <w:autoSpaceDN w:val="0"/>
        <w:adjustRightInd w:val="0"/>
        <w:ind w:firstLine="708"/>
        <w:jc w:val="both"/>
        <w:rPr>
          <w:sz w:val="26"/>
          <w:szCs w:val="26"/>
        </w:rPr>
      </w:pPr>
      <w:r w:rsidRPr="005B6A2B">
        <w:rPr>
          <w:sz w:val="26"/>
          <w:szCs w:val="26"/>
        </w:rPr>
        <w:t>- его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C31B2A" w:rsidRPr="005B6A2B" w:rsidRDefault="00C31B2A" w:rsidP="000F03FD">
      <w:pPr>
        <w:autoSpaceDE w:val="0"/>
        <w:autoSpaceDN w:val="0"/>
        <w:adjustRightInd w:val="0"/>
        <w:ind w:firstLine="708"/>
        <w:jc w:val="both"/>
        <w:rPr>
          <w:sz w:val="26"/>
          <w:szCs w:val="26"/>
        </w:rPr>
      </w:pPr>
      <w:r w:rsidRPr="005B6A2B">
        <w:rPr>
          <w:sz w:val="26"/>
          <w:szCs w:val="26"/>
        </w:rPr>
        <w:t xml:space="preserve">- у него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5B6A2B">
        <w:rPr>
          <w:sz w:val="26"/>
          <w:szCs w:val="26"/>
        </w:rPr>
        <w:t>стоимости активов участника размещения заказа</w:t>
      </w:r>
      <w:proofErr w:type="gramEnd"/>
      <w:r w:rsidRPr="005B6A2B">
        <w:rPr>
          <w:sz w:val="26"/>
          <w:szCs w:val="26"/>
        </w:rPr>
        <w:t xml:space="preserve">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C31B2A" w:rsidRPr="005B6A2B" w:rsidRDefault="00C31B2A" w:rsidP="000F03FD">
      <w:pPr>
        <w:autoSpaceDE w:val="0"/>
        <w:autoSpaceDN w:val="0"/>
        <w:adjustRightInd w:val="0"/>
        <w:ind w:firstLine="708"/>
        <w:jc w:val="both"/>
        <w:rPr>
          <w:b/>
          <w:sz w:val="26"/>
          <w:szCs w:val="26"/>
        </w:rPr>
      </w:pPr>
      <w:r w:rsidRPr="005B6A2B">
        <w:rPr>
          <w:sz w:val="26"/>
          <w:szCs w:val="26"/>
        </w:rPr>
        <w:t>- он имеет необходимые лицензии или свидетельства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C31B2A" w:rsidRPr="005B6A2B" w:rsidRDefault="00C31B2A" w:rsidP="000F03FD">
      <w:pPr>
        <w:pStyle w:val="11"/>
        <w:tabs>
          <w:tab w:val="clear" w:pos="459"/>
          <w:tab w:val="left" w:pos="708"/>
        </w:tabs>
        <w:spacing w:before="0" w:line="240" w:lineRule="auto"/>
        <w:jc w:val="both"/>
        <w:rPr>
          <w:rFonts w:ascii="Times New Roman" w:hAnsi="Times New Roman"/>
          <w:b w:val="0"/>
          <w:sz w:val="26"/>
          <w:szCs w:val="26"/>
        </w:rPr>
      </w:pPr>
    </w:p>
    <w:p w:rsidR="00C31B2A" w:rsidRPr="005B6A2B" w:rsidRDefault="00C31B2A" w:rsidP="005B6A2B">
      <w:pPr>
        <w:autoSpaceDE w:val="0"/>
        <w:autoSpaceDN w:val="0"/>
        <w:adjustRightInd w:val="0"/>
        <w:jc w:val="both"/>
        <w:rPr>
          <w:sz w:val="26"/>
          <w:szCs w:val="26"/>
        </w:rPr>
      </w:pPr>
      <w:r w:rsidRPr="005B6A2B">
        <w:rPr>
          <w:sz w:val="26"/>
          <w:szCs w:val="26"/>
        </w:rPr>
        <w:t xml:space="preserve">Изучив предложение заключить договор </w:t>
      </w:r>
      <w:r w:rsidRPr="00D616EC">
        <w:rPr>
          <w:bCs/>
          <w:sz w:val="26"/>
          <w:szCs w:val="26"/>
        </w:rPr>
        <w:t>________________________</w:t>
      </w:r>
      <w:r w:rsidR="00037FE8">
        <w:rPr>
          <w:bCs/>
          <w:sz w:val="26"/>
          <w:szCs w:val="26"/>
        </w:rPr>
        <w:t>____</w:t>
      </w:r>
      <w:r w:rsidRPr="00D616EC">
        <w:rPr>
          <w:bCs/>
          <w:sz w:val="26"/>
          <w:szCs w:val="26"/>
        </w:rPr>
        <w:t xml:space="preserve">_______, </w:t>
      </w:r>
      <w:r w:rsidRPr="005B6A2B">
        <w:rPr>
          <w:sz w:val="26"/>
          <w:szCs w:val="26"/>
        </w:rPr>
        <w:t>сообщаем о</w:t>
      </w:r>
      <w:r w:rsidR="005B6A2B" w:rsidRPr="005B6A2B">
        <w:rPr>
          <w:sz w:val="26"/>
          <w:szCs w:val="26"/>
        </w:rPr>
        <w:t xml:space="preserve"> своём согласии, что подтверждается</w:t>
      </w:r>
      <w:r w:rsidRPr="005B6A2B">
        <w:rPr>
          <w:sz w:val="26"/>
          <w:szCs w:val="26"/>
        </w:rPr>
        <w:t xml:space="preserve"> прилагае</w:t>
      </w:r>
      <w:r w:rsidR="005B6A2B" w:rsidRPr="005B6A2B">
        <w:rPr>
          <w:sz w:val="26"/>
          <w:szCs w:val="26"/>
        </w:rPr>
        <w:t xml:space="preserve">мым подписанным с нашей стороны </w:t>
      </w:r>
      <w:r w:rsidRPr="005B6A2B">
        <w:rPr>
          <w:sz w:val="26"/>
          <w:szCs w:val="26"/>
        </w:rPr>
        <w:t>договором.</w:t>
      </w:r>
    </w:p>
    <w:p w:rsidR="00C31B2A" w:rsidRPr="005B6A2B" w:rsidRDefault="00C31B2A" w:rsidP="000F03FD">
      <w:pPr>
        <w:autoSpaceDE w:val="0"/>
        <w:autoSpaceDN w:val="0"/>
        <w:adjustRightInd w:val="0"/>
        <w:rPr>
          <w:sz w:val="26"/>
          <w:szCs w:val="26"/>
        </w:rPr>
      </w:pPr>
    </w:p>
    <w:p w:rsidR="00C31B2A" w:rsidRPr="005B6A2B" w:rsidRDefault="00C31B2A" w:rsidP="000F03FD">
      <w:pPr>
        <w:autoSpaceDE w:val="0"/>
        <w:autoSpaceDN w:val="0"/>
        <w:adjustRightInd w:val="0"/>
        <w:jc w:val="both"/>
        <w:rPr>
          <w:sz w:val="26"/>
          <w:szCs w:val="26"/>
        </w:rPr>
      </w:pPr>
      <w:r w:rsidRPr="005B6A2B">
        <w:rPr>
          <w:sz w:val="26"/>
          <w:szCs w:val="26"/>
        </w:rPr>
        <w:t>Настоящим сообщаем о том, что учредители _________</w:t>
      </w:r>
      <w:r w:rsidR="005B6A2B" w:rsidRPr="005B6A2B">
        <w:rPr>
          <w:sz w:val="26"/>
          <w:szCs w:val="26"/>
        </w:rPr>
        <w:t>_______</w:t>
      </w:r>
      <w:r w:rsidR="00D616EC">
        <w:rPr>
          <w:sz w:val="26"/>
          <w:szCs w:val="26"/>
        </w:rPr>
        <w:t>_________</w:t>
      </w:r>
      <w:r w:rsidRPr="005B6A2B">
        <w:rPr>
          <w:sz w:val="26"/>
          <w:szCs w:val="26"/>
        </w:rPr>
        <w:t xml:space="preserve">____________                        </w:t>
      </w:r>
    </w:p>
    <w:p w:rsidR="00C31B2A" w:rsidRPr="005B6A2B" w:rsidRDefault="00C31B2A" w:rsidP="000F03FD">
      <w:pPr>
        <w:autoSpaceDE w:val="0"/>
        <w:autoSpaceDN w:val="0"/>
        <w:adjustRightInd w:val="0"/>
        <w:jc w:val="both"/>
        <w:rPr>
          <w:sz w:val="26"/>
          <w:szCs w:val="26"/>
        </w:rPr>
      </w:pPr>
      <w:r w:rsidRPr="005B6A2B">
        <w:rPr>
          <w:sz w:val="26"/>
          <w:szCs w:val="26"/>
        </w:rPr>
        <w:t xml:space="preserve">                                                                            (наименование участника процедуры закупки) дают согласие на использование персональных данных.</w:t>
      </w:r>
    </w:p>
    <w:p w:rsidR="00C31B2A" w:rsidRPr="005B6A2B" w:rsidRDefault="00C31B2A" w:rsidP="000F03FD">
      <w:pPr>
        <w:autoSpaceDE w:val="0"/>
        <w:autoSpaceDN w:val="0"/>
        <w:adjustRightInd w:val="0"/>
        <w:rPr>
          <w:sz w:val="26"/>
          <w:szCs w:val="26"/>
        </w:rPr>
      </w:pPr>
    </w:p>
    <w:p w:rsidR="00C31B2A" w:rsidRPr="005B6A2B" w:rsidRDefault="00C31B2A" w:rsidP="00336A28">
      <w:pPr>
        <w:autoSpaceDE w:val="0"/>
        <w:autoSpaceDN w:val="0"/>
        <w:adjustRightInd w:val="0"/>
        <w:jc w:val="both"/>
        <w:rPr>
          <w:sz w:val="26"/>
          <w:szCs w:val="26"/>
        </w:rPr>
      </w:pPr>
      <w:r w:rsidRPr="005B6A2B">
        <w:rPr>
          <w:sz w:val="26"/>
          <w:szCs w:val="26"/>
        </w:rPr>
        <w:t>Приложение: Проект договора в</w:t>
      </w:r>
      <w:r w:rsidR="00336A28">
        <w:rPr>
          <w:sz w:val="26"/>
          <w:szCs w:val="26"/>
        </w:rPr>
        <w:t xml:space="preserve"> двух экз. с подписью поставщика (подрядчика, исполнителя)</w:t>
      </w:r>
      <w:r w:rsidRPr="005B6A2B">
        <w:rPr>
          <w:sz w:val="26"/>
          <w:szCs w:val="26"/>
        </w:rPr>
        <w:t>.</w:t>
      </w:r>
    </w:p>
    <w:p w:rsidR="00C31B2A" w:rsidRPr="00D616EC" w:rsidRDefault="00C31B2A" w:rsidP="000F03FD">
      <w:pPr>
        <w:autoSpaceDE w:val="0"/>
        <w:autoSpaceDN w:val="0"/>
        <w:adjustRightInd w:val="0"/>
        <w:rPr>
          <w:bCs/>
          <w:sz w:val="26"/>
          <w:szCs w:val="26"/>
        </w:rPr>
      </w:pPr>
      <w:bookmarkStart w:id="0" w:name="_GoBack"/>
      <w:bookmarkEnd w:id="0"/>
    </w:p>
    <w:p w:rsidR="00C31B2A" w:rsidRPr="00D616EC" w:rsidRDefault="00C31B2A" w:rsidP="000F03FD">
      <w:pPr>
        <w:autoSpaceDE w:val="0"/>
        <w:autoSpaceDN w:val="0"/>
        <w:adjustRightInd w:val="0"/>
        <w:rPr>
          <w:bCs/>
          <w:sz w:val="26"/>
          <w:szCs w:val="26"/>
        </w:rPr>
      </w:pPr>
    </w:p>
    <w:p w:rsidR="00C31B2A" w:rsidRPr="00D616EC" w:rsidRDefault="00C31B2A" w:rsidP="000F03FD">
      <w:pPr>
        <w:autoSpaceDE w:val="0"/>
        <w:autoSpaceDN w:val="0"/>
        <w:adjustRightInd w:val="0"/>
        <w:rPr>
          <w:bCs/>
          <w:sz w:val="26"/>
          <w:szCs w:val="26"/>
        </w:rPr>
      </w:pPr>
    </w:p>
    <w:p w:rsidR="00C31B2A" w:rsidRPr="00D616EC" w:rsidRDefault="00C31B2A" w:rsidP="000F03FD">
      <w:pPr>
        <w:autoSpaceDE w:val="0"/>
        <w:autoSpaceDN w:val="0"/>
        <w:adjustRightInd w:val="0"/>
        <w:rPr>
          <w:bCs/>
          <w:sz w:val="26"/>
          <w:szCs w:val="26"/>
        </w:rPr>
      </w:pPr>
      <w:r w:rsidRPr="00D616EC">
        <w:rPr>
          <w:bCs/>
          <w:sz w:val="26"/>
          <w:szCs w:val="26"/>
        </w:rPr>
        <w:t>Руководитель: _________________</w:t>
      </w:r>
      <w:r w:rsidR="00D616EC">
        <w:rPr>
          <w:bCs/>
          <w:sz w:val="26"/>
          <w:szCs w:val="26"/>
        </w:rPr>
        <w:t>_____/_________________________</w:t>
      </w:r>
      <w:r w:rsidRPr="00D616EC">
        <w:rPr>
          <w:bCs/>
          <w:sz w:val="26"/>
          <w:szCs w:val="26"/>
        </w:rPr>
        <w:t>_______________/</w:t>
      </w:r>
    </w:p>
    <w:p w:rsidR="00C31B2A" w:rsidRPr="00D616EC" w:rsidRDefault="00C31B2A" w:rsidP="00501132">
      <w:pPr>
        <w:jc w:val="both"/>
        <w:rPr>
          <w:sz w:val="26"/>
          <w:szCs w:val="26"/>
        </w:rPr>
      </w:pPr>
      <w:r w:rsidRPr="00D616EC">
        <w:rPr>
          <w:sz w:val="26"/>
          <w:szCs w:val="26"/>
        </w:rPr>
        <w:tab/>
      </w:r>
      <w:r w:rsidRPr="00D616EC">
        <w:rPr>
          <w:sz w:val="26"/>
          <w:szCs w:val="26"/>
        </w:rPr>
        <w:tab/>
      </w:r>
      <w:r w:rsidRPr="00D616EC">
        <w:rPr>
          <w:sz w:val="26"/>
          <w:szCs w:val="26"/>
        </w:rPr>
        <w:tab/>
      </w:r>
      <w:r w:rsidRPr="00D616EC">
        <w:rPr>
          <w:sz w:val="26"/>
          <w:szCs w:val="26"/>
        </w:rPr>
        <w:tab/>
        <w:t xml:space="preserve">(Подпись) </w:t>
      </w:r>
      <w:r w:rsidRPr="00D616EC">
        <w:rPr>
          <w:sz w:val="26"/>
          <w:szCs w:val="26"/>
        </w:rPr>
        <w:tab/>
      </w:r>
      <w:r w:rsidRPr="00D616EC">
        <w:rPr>
          <w:sz w:val="26"/>
          <w:szCs w:val="26"/>
        </w:rPr>
        <w:tab/>
        <w:t>(Ф.И.О. полностью)</w:t>
      </w:r>
    </w:p>
    <w:tbl>
      <w:tblPr>
        <w:tblW w:w="0" w:type="auto"/>
        <w:tblLook w:val="01E0" w:firstRow="1" w:lastRow="1" w:firstColumn="1" w:lastColumn="1" w:noHBand="0" w:noVBand="0"/>
      </w:tblPr>
      <w:tblGrid>
        <w:gridCol w:w="222"/>
        <w:gridCol w:w="10199"/>
      </w:tblGrid>
      <w:tr w:rsidR="00C31B2A" w:rsidRPr="005B6A2B" w:rsidTr="00EC56F3">
        <w:tc>
          <w:tcPr>
            <w:tcW w:w="222" w:type="dxa"/>
          </w:tcPr>
          <w:p w:rsidR="00C31B2A" w:rsidRPr="005B6A2B" w:rsidRDefault="00C31B2A" w:rsidP="00CB1819">
            <w:pPr>
              <w:spacing w:line="276" w:lineRule="auto"/>
              <w:rPr>
                <w:b/>
                <w:bCs/>
                <w:sz w:val="26"/>
                <w:szCs w:val="26"/>
                <w:lang w:eastAsia="en-US"/>
              </w:rPr>
            </w:pPr>
          </w:p>
        </w:tc>
        <w:tc>
          <w:tcPr>
            <w:tcW w:w="10199" w:type="dxa"/>
          </w:tcPr>
          <w:p w:rsidR="00C4151E" w:rsidRPr="005B6A2B" w:rsidRDefault="00C4151E" w:rsidP="00CB1819">
            <w:pPr>
              <w:spacing w:line="276" w:lineRule="auto"/>
              <w:rPr>
                <w:sz w:val="26"/>
                <w:szCs w:val="26"/>
                <w:lang w:eastAsia="en-US"/>
              </w:rPr>
            </w:pPr>
          </w:p>
          <w:p w:rsidR="00D73980" w:rsidRPr="005B6A2B" w:rsidRDefault="00D73980">
            <w:pPr>
              <w:spacing w:line="276" w:lineRule="auto"/>
              <w:jc w:val="center"/>
              <w:rPr>
                <w:sz w:val="26"/>
                <w:szCs w:val="26"/>
                <w:lang w:eastAsia="en-US"/>
              </w:rPr>
            </w:pPr>
          </w:p>
          <w:p w:rsidR="005B6A2B" w:rsidRPr="005B6A2B" w:rsidRDefault="005B6A2B">
            <w:pPr>
              <w:spacing w:line="276" w:lineRule="auto"/>
              <w:jc w:val="center"/>
              <w:rPr>
                <w:sz w:val="26"/>
                <w:szCs w:val="26"/>
                <w:lang w:eastAsia="en-US"/>
              </w:rPr>
            </w:pPr>
          </w:p>
          <w:p w:rsidR="005B6A2B" w:rsidRPr="005B6A2B" w:rsidRDefault="005B6A2B">
            <w:pPr>
              <w:spacing w:line="276" w:lineRule="auto"/>
              <w:jc w:val="center"/>
              <w:rPr>
                <w:sz w:val="26"/>
                <w:szCs w:val="26"/>
                <w:lang w:eastAsia="en-US"/>
              </w:rPr>
            </w:pPr>
          </w:p>
          <w:p w:rsidR="005B6A2B" w:rsidRPr="005B6A2B" w:rsidRDefault="005B6A2B">
            <w:pPr>
              <w:spacing w:line="276" w:lineRule="auto"/>
              <w:jc w:val="center"/>
              <w:rPr>
                <w:sz w:val="26"/>
                <w:szCs w:val="26"/>
                <w:lang w:eastAsia="en-US"/>
              </w:rPr>
            </w:pPr>
          </w:p>
          <w:p w:rsidR="005B6A2B" w:rsidRDefault="005B6A2B">
            <w:pPr>
              <w:spacing w:line="276" w:lineRule="auto"/>
              <w:jc w:val="center"/>
              <w:rPr>
                <w:sz w:val="26"/>
                <w:szCs w:val="26"/>
                <w:lang w:eastAsia="en-US"/>
              </w:rPr>
            </w:pPr>
          </w:p>
          <w:p w:rsidR="0027322E" w:rsidRDefault="0027322E">
            <w:pPr>
              <w:spacing w:line="276" w:lineRule="auto"/>
              <w:jc w:val="center"/>
              <w:rPr>
                <w:sz w:val="26"/>
                <w:szCs w:val="26"/>
                <w:lang w:eastAsia="en-US"/>
              </w:rPr>
            </w:pPr>
          </w:p>
          <w:p w:rsidR="0049303B" w:rsidRDefault="0049303B">
            <w:pPr>
              <w:spacing w:line="276" w:lineRule="auto"/>
              <w:jc w:val="center"/>
              <w:rPr>
                <w:sz w:val="26"/>
                <w:szCs w:val="26"/>
                <w:lang w:eastAsia="en-US"/>
              </w:rPr>
            </w:pPr>
          </w:p>
          <w:p w:rsidR="0027322E" w:rsidRDefault="0027322E">
            <w:pPr>
              <w:spacing w:line="276" w:lineRule="auto"/>
              <w:jc w:val="center"/>
              <w:rPr>
                <w:sz w:val="26"/>
                <w:szCs w:val="26"/>
                <w:lang w:eastAsia="en-US"/>
              </w:rPr>
            </w:pPr>
          </w:p>
          <w:p w:rsidR="001362A9" w:rsidRDefault="001362A9" w:rsidP="001362A9">
            <w:pPr>
              <w:suppressAutoHyphens w:val="0"/>
              <w:autoSpaceDE w:val="0"/>
              <w:autoSpaceDN w:val="0"/>
              <w:adjustRightInd w:val="0"/>
              <w:rPr>
                <w:sz w:val="20"/>
                <w:szCs w:val="20"/>
                <w:lang w:eastAsia="en-US"/>
              </w:rPr>
            </w:pPr>
          </w:p>
          <w:p w:rsidR="00CD0743" w:rsidRDefault="001362A9" w:rsidP="001362A9">
            <w:pPr>
              <w:jc w:val="right"/>
              <w:rPr>
                <w:sz w:val="20"/>
                <w:szCs w:val="20"/>
              </w:rPr>
            </w:pPr>
            <w:r>
              <w:rPr>
                <w:sz w:val="20"/>
                <w:szCs w:val="20"/>
              </w:rPr>
              <w:lastRenderedPageBreak/>
              <w:t>Приложение №3</w:t>
            </w:r>
            <w:r w:rsidRPr="001362A9">
              <w:rPr>
                <w:sz w:val="20"/>
                <w:szCs w:val="20"/>
              </w:rPr>
              <w:t xml:space="preserve"> </w:t>
            </w:r>
          </w:p>
          <w:p w:rsidR="001362A9" w:rsidRPr="001362A9" w:rsidRDefault="001362A9" w:rsidP="001362A9">
            <w:pPr>
              <w:jc w:val="right"/>
              <w:rPr>
                <w:sz w:val="20"/>
                <w:szCs w:val="20"/>
              </w:rPr>
            </w:pPr>
            <w:r w:rsidRPr="001362A9">
              <w:rPr>
                <w:sz w:val="20"/>
                <w:szCs w:val="20"/>
              </w:rPr>
              <w:t>к документации о закупке</w:t>
            </w:r>
          </w:p>
          <w:p w:rsidR="004122E9" w:rsidRPr="006A4ACD" w:rsidRDefault="001362A9" w:rsidP="001362A9">
            <w:pPr>
              <w:jc w:val="right"/>
              <w:rPr>
                <w:sz w:val="20"/>
                <w:szCs w:val="20"/>
              </w:rPr>
            </w:pPr>
            <w:r w:rsidRPr="001362A9">
              <w:rPr>
                <w:sz w:val="20"/>
                <w:szCs w:val="20"/>
              </w:rPr>
              <w:t>у единственного поставщика</w:t>
            </w:r>
          </w:p>
          <w:p w:rsidR="004122E9" w:rsidRPr="006A4ACD" w:rsidRDefault="004122E9" w:rsidP="004122E9">
            <w:pPr>
              <w:jc w:val="both"/>
              <w:rPr>
                <w:rFonts w:eastAsia="Calibri"/>
                <w:lang w:eastAsia="en-US"/>
              </w:rPr>
            </w:pPr>
          </w:p>
          <w:p w:rsidR="004122E9" w:rsidRPr="006A4ACD" w:rsidRDefault="004122E9" w:rsidP="004122E9">
            <w:pPr>
              <w:jc w:val="center"/>
              <w:rPr>
                <w:b/>
                <w:bCs/>
                <w:sz w:val="28"/>
                <w:szCs w:val="28"/>
              </w:rPr>
            </w:pPr>
            <w:r w:rsidRPr="006A4ACD">
              <w:rPr>
                <w:b/>
                <w:bCs/>
                <w:sz w:val="28"/>
                <w:szCs w:val="28"/>
              </w:rPr>
              <w:t>Техническое задание</w:t>
            </w:r>
          </w:p>
          <w:p w:rsidR="004122E9" w:rsidRPr="006A4ACD" w:rsidRDefault="004122E9" w:rsidP="004122E9">
            <w:pPr>
              <w:jc w:val="both"/>
              <w:rPr>
                <w:bCs/>
              </w:rPr>
            </w:pPr>
          </w:p>
          <w:p w:rsidR="004122E9" w:rsidRDefault="004122E9" w:rsidP="004122E9">
            <w:pPr>
              <w:jc w:val="both"/>
            </w:pPr>
            <w:r>
              <w:rPr>
                <w:b/>
                <w:bCs/>
              </w:rPr>
              <w:tab/>
            </w:r>
            <w:r w:rsidRPr="006A4ACD">
              <w:rPr>
                <w:b/>
                <w:bCs/>
              </w:rPr>
              <w:t>Объект договора:</w:t>
            </w:r>
            <w:r w:rsidRPr="006A4ACD">
              <w:t xml:space="preserve"> </w:t>
            </w:r>
            <w:r w:rsidR="00320F41">
              <w:t xml:space="preserve">оказание охранных услуг </w:t>
            </w:r>
            <w:r w:rsidRPr="005254A2">
              <w:t xml:space="preserve">административного здания </w:t>
            </w:r>
            <w:r>
              <w:t xml:space="preserve">                        </w:t>
            </w:r>
            <w:r w:rsidRPr="005254A2">
              <w:t xml:space="preserve">ГАУК </w:t>
            </w:r>
            <w:proofErr w:type="gramStart"/>
            <w:r w:rsidRPr="005254A2">
              <w:t>ВО</w:t>
            </w:r>
            <w:proofErr w:type="gramEnd"/>
            <w:r w:rsidRPr="005254A2">
              <w:t xml:space="preserve"> «Областной Дворец культуры и искусства»</w:t>
            </w:r>
          </w:p>
          <w:p w:rsidR="004122E9" w:rsidRPr="006A4ACD" w:rsidRDefault="004122E9" w:rsidP="004122E9">
            <w:pPr>
              <w:jc w:val="both"/>
            </w:pPr>
          </w:p>
          <w:p w:rsidR="004122E9" w:rsidRPr="006A4ACD" w:rsidRDefault="004122E9" w:rsidP="004122E9">
            <w:pPr>
              <w:contextualSpacing/>
              <w:jc w:val="both"/>
              <w:rPr>
                <w:rFonts w:eastAsia="Calibri"/>
                <w:lang w:eastAsia="en-US"/>
              </w:rPr>
            </w:pPr>
            <w:r>
              <w:rPr>
                <w:b/>
                <w:bCs/>
              </w:rPr>
              <w:tab/>
              <w:t>Регламент оказания услуг:</w:t>
            </w:r>
            <w:r>
              <w:rPr>
                <w:bCs/>
              </w:rPr>
              <w:t xml:space="preserve"> </w:t>
            </w:r>
            <w:r w:rsidRPr="006A4ACD">
              <w:rPr>
                <w:rFonts w:eastAsia="Calibri"/>
                <w:lang w:eastAsia="en-US"/>
              </w:rPr>
              <w:t>Круглосуточно</w:t>
            </w:r>
          </w:p>
          <w:p w:rsidR="004122E9" w:rsidRPr="006A4ACD" w:rsidRDefault="004122E9" w:rsidP="004122E9">
            <w:pPr>
              <w:contextualSpacing/>
              <w:jc w:val="both"/>
              <w:rPr>
                <w:rFonts w:eastAsia="Calibri"/>
                <w:lang w:eastAsia="en-US"/>
              </w:rPr>
            </w:pPr>
          </w:p>
          <w:p w:rsidR="004122E9" w:rsidRPr="006A4ACD" w:rsidRDefault="004122E9" w:rsidP="004122E9">
            <w:pPr>
              <w:tabs>
                <w:tab w:val="left" w:pos="709"/>
              </w:tabs>
              <w:contextualSpacing/>
              <w:jc w:val="both"/>
              <w:rPr>
                <w:rFonts w:eastAsia="Calibri"/>
              </w:rPr>
            </w:pPr>
            <w:r>
              <w:rPr>
                <w:rFonts w:eastAsia="Calibri"/>
                <w:b/>
              </w:rPr>
              <w:tab/>
            </w:r>
            <w:r w:rsidRPr="006A4ACD">
              <w:rPr>
                <w:rFonts w:eastAsia="Calibri"/>
                <w:b/>
              </w:rPr>
              <w:t>Место нахождения объекта охраны:</w:t>
            </w:r>
            <w:r w:rsidRPr="006A4ACD">
              <w:rPr>
                <w:rFonts w:eastAsia="Calibri"/>
              </w:rPr>
              <w:t xml:space="preserve"> Владимирская область, </w:t>
            </w:r>
            <w:proofErr w:type="spellStart"/>
            <w:r w:rsidRPr="006A4ACD">
              <w:rPr>
                <w:rFonts w:eastAsia="Calibri"/>
              </w:rPr>
              <w:t>г</w:t>
            </w:r>
            <w:proofErr w:type="gramStart"/>
            <w:r w:rsidRPr="006A4ACD">
              <w:rPr>
                <w:rFonts w:eastAsia="Calibri"/>
              </w:rPr>
              <w:t>.В</w:t>
            </w:r>
            <w:proofErr w:type="gramEnd"/>
            <w:r w:rsidRPr="006A4ACD">
              <w:rPr>
                <w:rFonts w:eastAsia="Calibri"/>
              </w:rPr>
              <w:t>ладимир</w:t>
            </w:r>
            <w:proofErr w:type="spellEnd"/>
            <w:r w:rsidRPr="006A4ACD">
              <w:rPr>
                <w:rFonts w:eastAsia="Calibri"/>
              </w:rPr>
              <w:t xml:space="preserve">, </w:t>
            </w:r>
            <w:proofErr w:type="spellStart"/>
            <w:r w:rsidRPr="006A4ACD">
              <w:rPr>
                <w:rFonts w:eastAsia="Calibri"/>
              </w:rPr>
              <w:t>ул.Диктора</w:t>
            </w:r>
            <w:proofErr w:type="spellEnd"/>
            <w:r w:rsidRPr="006A4ACD">
              <w:rPr>
                <w:rFonts w:eastAsia="Calibri"/>
              </w:rPr>
              <w:t xml:space="preserve"> Левитана, д.4</w:t>
            </w:r>
            <w:r>
              <w:rPr>
                <w:rFonts w:eastAsia="Calibri"/>
              </w:rPr>
              <w:t xml:space="preserve">, административное здание </w:t>
            </w:r>
            <w:r w:rsidRPr="005254A2">
              <w:t>ГАУК ВО «Областной Дворец культуры и искусства»</w:t>
            </w:r>
          </w:p>
          <w:p w:rsidR="004122E9" w:rsidRPr="006A4ACD" w:rsidRDefault="004122E9" w:rsidP="004122E9">
            <w:pPr>
              <w:contextualSpacing/>
              <w:jc w:val="both"/>
              <w:rPr>
                <w:rFonts w:eastAsia="Calibri"/>
                <w:lang w:eastAsia="en-US"/>
              </w:rPr>
            </w:pPr>
          </w:p>
          <w:p w:rsidR="004122E9" w:rsidRPr="006A4ACD" w:rsidRDefault="004122E9" w:rsidP="004122E9">
            <w:pPr>
              <w:contextualSpacing/>
              <w:jc w:val="both"/>
              <w:rPr>
                <w:b/>
                <w:bCs/>
              </w:rPr>
            </w:pPr>
            <w:r>
              <w:rPr>
                <w:rFonts w:eastAsia="Calibri"/>
                <w:b/>
                <w:bCs/>
              </w:rPr>
              <w:tab/>
            </w:r>
            <w:r w:rsidRPr="006A4ACD">
              <w:rPr>
                <w:rFonts w:eastAsia="Calibri"/>
                <w:b/>
                <w:bCs/>
              </w:rPr>
              <w:t>1. Краткие характеристики оказываемых услуг:</w:t>
            </w:r>
          </w:p>
          <w:p w:rsidR="004122E9" w:rsidRPr="006A4ACD" w:rsidRDefault="004122E9" w:rsidP="004122E9">
            <w:pPr>
              <w:contextualSpacing/>
              <w:jc w:val="both"/>
              <w:rPr>
                <w:rFonts w:eastAsia="Calibri"/>
                <w:bCs/>
              </w:rPr>
            </w:pPr>
            <w:r w:rsidRPr="006A4ACD">
              <w:rPr>
                <w:rFonts w:eastAsia="Calibri"/>
                <w:bCs/>
              </w:rPr>
              <w:t xml:space="preserve">Круглосуточное обеспечение соблюдения на охраняемом объекте пропускного режима, правил противопожарной безопасности, осуществление </w:t>
            </w:r>
            <w:proofErr w:type="gramStart"/>
            <w:r w:rsidRPr="006A4ACD">
              <w:rPr>
                <w:rFonts w:eastAsia="Calibri"/>
                <w:bCs/>
              </w:rPr>
              <w:t>контроля за</w:t>
            </w:r>
            <w:proofErr w:type="gramEnd"/>
            <w:r w:rsidRPr="006A4ACD">
              <w:rPr>
                <w:rFonts w:eastAsia="Calibri"/>
                <w:bCs/>
              </w:rPr>
              <w:t xml:space="preserve"> перемещением (ввозом, вывозом) товароматериальных ценностей на территорию/с территории объекта, защита жизни и здоровья сотрудников и посетителей от преступных, противоправных посягательств, проявлений экстремизма. Мероприятия антитеррористической направленности.</w:t>
            </w:r>
          </w:p>
          <w:p w:rsidR="004122E9" w:rsidRPr="006A4ACD" w:rsidRDefault="004122E9" w:rsidP="004122E9">
            <w:pPr>
              <w:contextualSpacing/>
              <w:jc w:val="both"/>
              <w:rPr>
                <w:rFonts w:eastAsia="Calibri"/>
                <w:bCs/>
              </w:rPr>
            </w:pPr>
          </w:p>
          <w:p w:rsidR="004122E9" w:rsidRPr="006A4ACD" w:rsidRDefault="004122E9" w:rsidP="004122E9">
            <w:pPr>
              <w:contextualSpacing/>
              <w:jc w:val="both"/>
              <w:rPr>
                <w:b/>
                <w:bCs/>
              </w:rPr>
            </w:pPr>
            <w:r>
              <w:rPr>
                <w:rFonts w:eastAsia="Calibri"/>
                <w:b/>
                <w:bCs/>
              </w:rPr>
              <w:tab/>
            </w:r>
            <w:r w:rsidRPr="006A4ACD">
              <w:rPr>
                <w:rFonts w:eastAsia="Calibri"/>
                <w:b/>
                <w:bCs/>
              </w:rPr>
              <w:t>2. Общие требования к качественным характеристикам услуг:</w:t>
            </w:r>
          </w:p>
          <w:p w:rsidR="004122E9" w:rsidRDefault="004122E9" w:rsidP="004122E9">
            <w:pPr>
              <w:contextualSpacing/>
              <w:jc w:val="both"/>
              <w:rPr>
                <w:b/>
                <w:bCs/>
              </w:rPr>
            </w:pPr>
            <w:r>
              <w:rPr>
                <w:bCs/>
              </w:rPr>
              <w:tab/>
            </w:r>
            <w:r w:rsidRPr="006A4ACD">
              <w:rPr>
                <w:bCs/>
              </w:rPr>
              <w:t xml:space="preserve">2.1. </w:t>
            </w:r>
            <w:r w:rsidRPr="006A4ACD">
              <w:rPr>
                <w:rFonts w:eastAsia="Calibri"/>
                <w:bCs/>
              </w:rPr>
              <w:t>Охранные услуги должны оказываться Исполнителем в соответствии с требованиями действующих нормативных правовых актов:</w:t>
            </w:r>
          </w:p>
          <w:p w:rsidR="004122E9" w:rsidRDefault="004122E9" w:rsidP="004122E9">
            <w:pPr>
              <w:contextualSpacing/>
              <w:jc w:val="both"/>
              <w:rPr>
                <w:b/>
                <w:bCs/>
              </w:rPr>
            </w:pPr>
            <w:r w:rsidRPr="006A4ACD">
              <w:rPr>
                <w:rFonts w:eastAsia="Calibri"/>
                <w:bCs/>
              </w:rPr>
              <w:t>- Феде</w:t>
            </w:r>
            <w:r>
              <w:rPr>
                <w:rFonts w:eastAsia="Calibri"/>
                <w:bCs/>
              </w:rPr>
              <w:t>рального закона от 04.05.2011 №</w:t>
            </w:r>
            <w:r w:rsidRPr="006A4ACD">
              <w:rPr>
                <w:rFonts w:eastAsia="Calibri"/>
                <w:bCs/>
              </w:rPr>
              <w:t>99-ФЗ «О лицензировании отдельных видов деятельности»;</w:t>
            </w:r>
          </w:p>
          <w:p w:rsidR="004122E9" w:rsidRDefault="004122E9" w:rsidP="004122E9">
            <w:pPr>
              <w:contextualSpacing/>
              <w:jc w:val="both"/>
              <w:rPr>
                <w:b/>
                <w:bCs/>
              </w:rPr>
            </w:pPr>
            <w:r w:rsidRPr="006A4ACD">
              <w:rPr>
                <w:rFonts w:eastAsia="Calibri"/>
                <w:bCs/>
              </w:rPr>
              <w:t xml:space="preserve">- Закона РФ от 11.03.1992 </w:t>
            </w:r>
            <w:r>
              <w:rPr>
                <w:rFonts w:eastAsia="Calibri"/>
                <w:bCs/>
              </w:rPr>
              <w:t>№2487-1</w:t>
            </w:r>
            <w:r w:rsidRPr="006A4ACD">
              <w:rPr>
                <w:rFonts w:eastAsia="Calibri"/>
                <w:bCs/>
              </w:rPr>
              <w:t xml:space="preserve"> «О частной детективной и охранной деятельности в Российской Федерации»;</w:t>
            </w:r>
          </w:p>
          <w:p w:rsidR="004122E9" w:rsidRDefault="004122E9" w:rsidP="004122E9">
            <w:pPr>
              <w:contextualSpacing/>
              <w:jc w:val="both"/>
              <w:rPr>
                <w:b/>
                <w:bCs/>
              </w:rPr>
            </w:pPr>
            <w:r w:rsidRPr="006A4ACD">
              <w:rPr>
                <w:rFonts w:eastAsia="Calibri"/>
                <w:bCs/>
              </w:rPr>
              <w:t>- Постановления П</w:t>
            </w:r>
            <w:r>
              <w:rPr>
                <w:rFonts w:eastAsia="Calibri"/>
                <w:bCs/>
              </w:rPr>
              <w:t>равительства РФ от 14.08.1992 №</w:t>
            </w:r>
            <w:r w:rsidRPr="006A4ACD">
              <w:rPr>
                <w:rFonts w:eastAsia="Calibri"/>
                <w:bCs/>
              </w:rPr>
              <w:t>587 «Вопросы негосударственной (частной) охранной и негосударственной (частной) сыскной деятельности»;</w:t>
            </w:r>
          </w:p>
          <w:p w:rsidR="004122E9" w:rsidRDefault="004122E9" w:rsidP="004122E9">
            <w:pPr>
              <w:contextualSpacing/>
              <w:jc w:val="both"/>
              <w:rPr>
                <w:b/>
                <w:bCs/>
              </w:rPr>
            </w:pPr>
            <w:r w:rsidRPr="006A4ACD">
              <w:rPr>
                <w:rFonts w:eastAsia="Calibri"/>
                <w:bCs/>
              </w:rPr>
              <w:t>- Постановления Прави</w:t>
            </w:r>
            <w:r>
              <w:rPr>
                <w:rFonts w:eastAsia="Calibri"/>
                <w:bCs/>
              </w:rPr>
              <w:t>тельства РФ от 21.07.1998 №</w:t>
            </w:r>
            <w:r w:rsidRPr="006A4ACD">
              <w:rPr>
                <w:rFonts w:eastAsia="Calibri"/>
                <w:bCs/>
              </w:rPr>
              <w:t>814 «О мерах по регулированию оборота гражданского и служебного оружия и патронов к нему на территории РФ»;</w:t>
            </w:r>
          </w:p>
          <w:p w:rsidR="004122E9" w:rsidRDefault="004122E9" w:rsidP="004122E9">
            <w:pPr>
              <w:contextualSpacing/>
              <w:jc w:val="both"/>
              <w:rPr>
                <w:b/>
                <w:bCs/>
              </w:rPr>
            </w:pPr>
            <w:r w:rsidRPr="006A4ACD">
              <w:rPr>
                <w:rFonts w:eastAsia="Calibri"/>
                <w:bCs/>
              </w:rPr>
              <w:t>- Прик</w:t>
            </w:r>
            <w:r>
              <w:rPr>
                <w:rFonts w:eastAsia="Calibri"/>
                <w:bCs/>
              </w:rPr>
              <w:t>аза МВД России от 15.07.2005. №</w:t>
            </w:r>
            <w:r w:rsidRPr="006A4ACD">
              <w:rPr>
                <w:rFonts w:eastAsia="Calibri"/>
                <w:bCs/>
              </w:rPr>
              <w:t>568 «О порядке проведения органами внутренних дел РФ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
          <w:p w:rsidR="004122E9" w:rsidRDefault="004122E9" w:rsidP="004122E9">
            <w:pPr>
              <w:contextualSpacing/>
              <w:jc w:val="both"/>
              <w:rPr>
                <w:b/>
                <w:bCs/>
              </w:rPr>
            </w:pPr>
            <w:r w:rsidRPr="006A4ACD">
              <w:rPr>
                <w:rFonts w:eastAsia="Calibri"/>
                <w:bCs/>
              </w:rPr>
              <w:t>- Другими, действующими на данный момент нормативно-правовыми документами.</w:t>
            </w:r>
          </w:p>
          <w:p w:rsidR="004122E9" w:rsidRDefault="004122E9" w:rsidP="004122E9">
            <w:pPr>
              <w:contextualSpacing/>
              <w:jc w:val="both"/>
              <w:rPr>
                <w:b/>
                <w:bCs/>
              </w:rPr>
            </w:pPr>
            <w:r>
              <w:rPr>
                <w:bCs/>
              </w:rPr>
              <w:tab/>
            </w:r>
            <w:r w:rsidRPr="006A4ACD">
              <w:rPr>
                <w:bCs/>
              </w:rPr>
              <w:t xml:space="preserve">2.2. </w:t>
            </w:r>
            <w:r>
              <w:rPr>
                <w:rFonts w:eastAsia="Calibri"/>
                <w:bCs/>
              </w:rPr>
              <w:t>Исполнитель</w:t>
            </w:r>
            <w:r w:rsidRPr="006A4ACD">
              <w:rPr>
                <w:rFonts w:eastAsia="Calibri"/>
                <w:bCs/>
              </w:rPr>
              <w:t xml:space="preserve"> обязан организовать и проводить мониторинговый </w:t>
            </w:r>
            <w:proofErr w:type="gramStart"/>
            <w:r>
              <w:rPr>
                <w:rFonts w:eastAsia="Calibri"/>
                <w:bCs/>
              </w:rPr>
              <w:t>контроль за</w:t>
            </w:r>
            <w:proofErr w:type="gramEnd"/>
            <w:r>
              <w:rPr>
                <w:rFonts w:eastAsia="Calibri"/>
                <w:bCs/>
              </w:rPr>
              <w:t xml:space="preserve"> объектом З</w:t>
            </w:r>
            <w:r w:rsidRPr="006A4ACD">
              <w:rPr>
                <w:rFonts w:eastAsia="Calibri"/>
                <w:bCs/>
              </w:rPr>
              <w:t>аказчика.</w:t>
            </w:r>
          </w:p>
          <w:p w:rsidR="004122E9" w:rsidRDefault="004122E9" w:rsidP="004122E9">
            <w:pPr>
              <w:contextualSpacing/>
              <w:jc w:val="both"/>
              <w:rPr>
                <w:b/>
                <w:bCs/>
              </w:rPr>
            </w:pPr>
            <w:r>
              <w:rPr>
                <w:bCs/>
              </w:rPr>
              <w:tab/>
              <w:t>2.3</w:t>
            </w:r>
            <w:r w:rsidRPr="006A4ACD">
              <w:rPr>
                <w:bCs/>
              </w:rPr>
              <w:t xml:space="preserve">. </w:t>
            </w:r>
            <w:r w:rsidRPr="006A4ACD">
              <w:rPr>
                <w:rFonts w:eastAsia="Calibri"/>
                <w:bCs/>
              </w:rPr>
              <w:t>Сотрудник охраны должен задерживать правонарушителей в соответствии с Законом РФ от 11.03.1992 №2487-1 «О частной детективной и охранной деяте</w:t>
            </w:r>
            <w:r>
              <w:rPr>
                <w:rFonts w:eastAsia="Calibri"/>
                <w:bCs/>
              </w:rPr>
              <w:t>льности в Российской Федерации»</w:t>
            </w:r>
            <w:r w:rsidRPr="006A4ACD">
              <w:rPr>
                <w:rFonts w:eastAsia="Calibri"/>
                <w:bCs/>
              </w:rPr>
              <w:t xml:space="preserve"> и немедленно после задержания сообщать об </w:t>
            </w:r>
            <w:r>
              <w:rPr>
                <w:rFonts w:eastAsia="Calibri"/>
                <w:bCs/>
              </w:rPr>
              <w:t>этом</w:t>
            </w:r>
            <w:r w:rsidRPr="006A4ACD">
              <w:rPr>
                <w:rFonts w:eastAsia="Calibri"/>
                <w:bCs/>
              </w:rPr>
              <w:t xml:space="preserve"> Заказчику и в правоохранительные органы.</w:t>
            </w:r>
          </w:p>
          <w:p w:rsidR="004122E9" w:rsidRDefault="004122E9" w:rsidP="004122E9">
            <w:pPr>
              <w:contextualSpacing/>
              <w:jc w:val="both"/>
              <w:rPr>
                <w:b/>
                <w:bCs/>
              </w:rPr>
            </w:pPr>
            <w:r>
              <w:rPr>
                <w:bCs/>
              </w:rPr>
              <w:tab/>
              <w:t>2.4</w:t>
            </w:r>
            <w:r w:rsidRPr="006A4ACD">
              <w:rPr>
                <w:bCs/>
              </w:rPr>
              <w:t xml:space="preserve">. </w:t>
            </w:r>
            <w:r w:rsidRPr="006A4ACD">
              <w:rPr>
                <w:rFonts w:eastAsia="Calibri"/>
                <w:bCs/>
              </w:rPr>
              <w:t xml:space="preserve">В течение </w:t>
            </w:r>
            <w:r>
              <w:rPr>
                <w:rFonts w:eastAsia="Calibri"/>
                <w:bCs/>
              </w:rPr>
              <w:t>8 (Восьми)</w:t>
            </w:r>
            <w:r w:rsidRPr="006A4ACD">
              <w:rPr>
                <w:rFonts w:eastAsia="Calibri"/>
                <w:bCs/>
              </w:rPr>
              <w:t xml:space="preserve"> минут обеспечивать экстренное прибыти</w:t>
            </w:r>
            <w:r>
              <w:rPr>
                <w:rFonts w:eastAsia="Calibri"/>
                <w:bCs/>
              </w:rPr>
              <w:t>е группы быстрого реагирования Исполнителя на объект З</w:t>
            </w:r>
            <w:r w:rsidRPr="006A4ACD">
              <w:rPr>
                <w:rFonts w:eastAsia="Calibri"/>
                <w:bCs/>
              </w:rPr>
              <w:t>аказчика при поступлении на пуль</w:t>
            </w:r>
            <w:r>
              <w:rPr>
                <w:rFonts w:eastAsia="Calibri"/>
                <w:bCs/>
              </w:rPr>
              <w:t>т централизованного наблюдения И</w:t>
            </w:r>
            <w:r w:rsidRPr="006A4ACD">
              <w:rPr>
                <w:rFonts w:eastAsia="Calibri"/>
                <w:bCs/>
              </w:rPr>
              <w:t>сполнителя тревожного сигнала (извещения), сформированного средствами КТС (кнопка тревожной сигнализации), для пресечения незаконных действий третьих лиц, угрожающих физической и имущественной безопасности Заказчика</w:t>
            </w:r>
            <w:r>
              <w:rPr>
                <w:rFonts w:eastAsia="Calibri"/>
                <w:bCs/>
              </w:rPr>
              <w:t>.</w:t>
            </w:r>
          </w:p>
          <w:p w:rsidR="004122E9" w:rsidRDefault="004122E9" w:rsidP="004122E9">
            <w:pPr>
              <w:contextualSpacing/>
              <w:jc w:val="both"/>
              <w:rPr>
                <w:b/>
                <w:bCs/>
              </w:rPr>
            </w:pPr>
            <w:r>
              <w:rPr>
                <w:bCs/>
              </w:rPr>
              <w:tab/>
              <w:t>2.5</w:t>
            </w:r>
            <w:r w:rsidRPr="006A4ACD">
              <w:rPr>
                <w:bCs/>
              </w:rPr>
              <w:t xml:space="preserve">. </w:t>
            </w:r>
            <w:r w:rsidRPr="006A4ACD">
              <w:rPr>
                <w:rFonts w:eastAsia="Calibri"/>
                <w:bCs/>
              </w:rPr>
              <w:t xml:space="preserve">Немедленно сообщать обо всех случаях правонарушений на объекте (в том числе признаков незаконного проникновения на объект). О факте нарушения целостности охраняемых помещений или причинения ущерба, повреждения имущества, </w:t>
            </w:r>
            <w:r>
              <w:rPr>
                <w:rFonts w:eastAsia="Calibri"/>
                <w:bCs/>
              </w:rPr>
              <w:t>И</w:t>
            </w:r>
            <w:r w:rsidRPr="006A4ACD">
              <w:rPr>
                <w:rFonts w:eastAsia="Calibri"/>
                <w:bCs/>
              </w:rPr>
              <w:t xml:space="preserve">сполнитель сообщает в дежурную часть органов внутренних дел после предварительного согласования с Заказчиком. До прибытия представителей органов внутренних дел или следствия, </w:t>
            </w:r>
            <w:r>
              <w:rPr>
                <w:rFonts w:eastAsia="Calibri"/>
                <w:bCs/>
              </w:rPr>
              <w:t>И</w:t>
            </w:r>
            <w:r w:rsidRPr="006A4ACD">
              <w:rPr>
                <w:rFonts w:eastAsia="Calibri"/>
                <w:bCs/>
              </w:rPr>
              <w:t xml:space="preserve">сполнитель обеспечивает неприкосновенность места происшествия. По прибытии Сторон на место составляется двусторонний Акт о происшествии. При наличии заявления Заказчика (письменного или </w:t>
            </w:r>
            <w:r w:rsidRPr="006A4ACD">
              <w:rPr>
                <w:rFonts w:eastAsia="Calibri"/>
                <w:bCs/>
              </w:rPr>
              <w:lastRenderedPageBreak/>
              <w:t xml:space="preserve">телефонограммой) о причиненном ущербе, ответственные представители </w:t>
            </w:r>
            <w:r>
              <w:rPr>
                <w:rFonts w:eastAsia="Calibri"/>
                <w:bCs/>
              </w:rPr>
              <w:t>И</w:t>
            </w:r>
            <w:r w:rsidRPr="006A4ACD">
              <w:rPr>
                <w:rFonts w:eastAsia="Calibri"/>
                <w:bCs/>
              </w:rPr>
              <w:t>сполнителя обязаны участвовать в определении размера причиненного ущерба, которые сопоставляются с данными бухгалтерского уч</w:t>
            </w:r>
            <w:r>
              <w:rPr>
                <w:rFonts w:eastAsia="Calibri"/>
                <w:bCs/>
              </w:rPr>
              <w:t>ё</w:t>
            </w:r>
            <w:r w:rsidRPr="006A4ACD">
              <w:rPr>
                <w:rFonts w:eastAsia="Calibri"/>
                <w:bCs/>
              </w:rPr>
              <w:t>та на день происшествия. Определение размера нанесенного ущерба должно быть произведено немедленно по прибытии представителей Сторон на место происшествия.</w:t>
            </w:r>
          </w:p>
          <w:p w:rsidR="004122E9" w:rsidRDefault="004122E9" w:rsidP="004122E9">
            <w:pPr>
              <w:contextualSpacing/>
              <w:jc w:val="both"/>
              <w:rPr>
                <w:b/>
                <w:bCs/>
              </w:rPr>
            </w:pPr>
            <w:r>
              <w:rPr>
                <w:bCs/>
              </w:rPr>
              <w:tab/>
              <w:t>2.6</w:t>
            </w:r>
            <w:r w:rsidRPr="003D145D">
              <w:rPr>
                <w:bCs/>
              </w:rPr>
              <w:t xml:space="preserve">. </w:t>
            </w:r>
            <w:r w:rsidRPr="006A4ACD">
              <w:rPr>
                <w:rFonts w:eastAsia="Calibri"/>
                <w:bCs/>
              </w:rPr>
              <w:t xml:space="preserve">В случае причинения материального ущерба Заказчику в результате ненадлежащего исполнения Исполнителем своих обязательств по </w:t>
            </w:r>
            <w:r>
              <w:rPr>
                <w:rFonts w:eastAsia="Calibri"/>
                <w:bCs/>
              </w:rPr>
              <w:t>договору</w:t>
            </w:r>
            <w:r w:rsidRPr="006A4ACD">
              <w:rPr>
                <w:rFonts w:eastAsia="Calibri"/>
                <w:bCs/>
              </w:rPr>
              <w:t>, возместить Заказчику</w:t>
            </w:r>
            <w:r>
              <w:rPr>
                <w:rFonts w:eastAsia="Calibri"/>
                <w:bCs/>
              </w:rPr>
              <w:t xml:space="preserve"> в полном объё</w:t>
            </w:r>
            <w:r w:rsidRPr="006A4ACD">
              <w:rPr>
                <w:rFonts w:eastAsia="Calibri"/>
                <w:bCs/>
              </w:rPr>
              <w:t>ме причиненный материальный ущерб. Возмещение причиненного ущерба производится по представлению Заказчиком постановления органов дознания, следствия или приговора суда, установившего факт кражи, уничтожения или повреждения имущества. Разм</w:t>
            </w:r>
            <w:r>
              <w:rPr>
                <w:rFonts w:eastAsia="Calibri"/>
                <w:bCs/>
              </w:rPr>
              <w:t>ер ущерба должен быть подтверждё</w:t>
            </w:r>
            <w:r w:rsidRPr="006A4ACD">
              <w:rPr>
                <w:rFonts w:eastAsia="Calibri"/>
                <w:bCs/>
              </w:rPr>
              <w:t>н соот</w:t>
            </w:r>
            <w:r>
              <w:rPr>
                <w:rFonts w:eastAsia="Calibri"/>
                <w:bCs/>
              </w:rPr>
              <w:t>ветствующими документами и расчё</w:t>
            </w:r>
            <w:r w:rsidRPr="006A4ACD">
              <w:rPr>
                <w:rFonts w:eastAsia="Calibri"/>
                <w:bCs/>
              </w:rPr>
              <w:t>том стоимости похищенных, уничтоженных или поврежденных товарно-материальных ценностей.</w:t>
            </w:r>
          </w:p>
          <w:p w:rsidR="004122E9" w:rsidRDefault="004122E9" w:rsidP="004122E9">
            <w:pPr>
              <w:contextualSpacing/>
              <w:jc w:val="both"/>
              <w:rPr>
                <w:b/>
                <w:bCs/>
              </w:rPr>
            </w:pPr>
            <w:r>
              <w:rPr>
                <w:bCs/>
              </w:rPr>
              <w:tab/>
              <w:t>2.7</w:t>
            </w:r>
            <w:r w:rsidRPr="006A4ACD">
              <w:rPr>
                <w:bCs/>
              </w:rPr>
              <w:t>.</w:t>
            </w:r>
            <w:r>
              <w:rPr>
                <w:b/>
                <w:bCs/>
              </w:rPr>
              <w:t xml:space="preserve"> </w:t>
            </w:r>
            <w:r w:rsidRPr="006A4ACD">
              <w:rPr>
                <w:rFonts w:eastAsia="Calibri"/>
                <w:bCs/>
              </w:rPr>
              <w:t xml:space="preserve">Обеспечить соблюдение </w:t>
            </w:r>
            <w:r>
              <w:rPr>
                <w:rFonts w:eastAsia="Calibri"/>
                <w:bCs/>
              </w:rPr>
              <w:t>сотрудниками Исполнителя</w:t>
            </w:r>
            <w:r w:rsidRPr="006A4ACD">
              <w:rPr>
                <w:rFonts w:eastAsia="Calibri"/>
                <w:bCs/>
              </w:rPr>
              <w:t xml:space="preserve"> при исполнении обязанностей, предусмотренных </w:t>
            </w:r>
            <w:r>
              <w:rPr>
                <w:rFonts w:eastAsia="Calibri"/>
                <w:bCs/>
              </w:rPr>
              <w:t>договором</w:t>
            </w:r>
            <w:r w:rsidRPr="006A4ACD">
              <w:rPr>
                <w:rFonts w:eastAsia="Calibri"/>
                <w:bCs/>
              </w:rPr>
              <w:t xml:space="preserve">, установленных правил пожарной безопасности, в случае обнаружения очагов возгорания, сообщать об этом в пожарную часть. В случае несоблюдения </w:t>
            </w:r>
            <w:r>
              <w:rPr>
                <w:rFonts w:eastAsia="Calibri"/>
                <w:bCs/>
              </w:rPr>
              <w:t>сотрудниками Исполнителя</w:t>
            </w:r>
            <w:r w:rsidRPr="006A4ACD">
              <w:rPr>
                <w:rFonts w:eastAsia="Calibri"/>
                <w:bCs/>
              </w:rPr>
              <w:t xml:space="preserve"> правил п</w:t>
            </w:r>
            <w:r>
              <w:rPr>
                <w:rFonts w:eastAsia="Calibri"/>
                <w:bCs/>
              </w:rPr>
              <w:t>ожарной безопасности, повлекшее</w:t>
            </w:r>
            <w:r w:rsidRPr="006A4ACD">
              <w:rPr>
                <w:rFonts w:eastAsia="Calibri"/>
                <w:bCs/>
              </w:rPr>
              <w:t xml:space="preserve"> причинение ущерба Заказчику, Исполнитель обязан возместить Заказчику прич</w:t>
            </w:r>
            <w:r>
              <w:rPr>
                <w:rFonts w:eastAsia="Calibri"/>
                <w:bCs/>
              </w:rPr>
              <w:t>инённый ущерб в полном объё</w:t>
            </w:r>
            <w:r w:rsidRPr="006A4ACD">
              <w:rPr>
                <w:rFonts w:eastAsia="Calibri"/>
                <w:bCs/>
              </w:rPr>
              <w:t>ме.</w:t>
            </w:r>
          </w:p>
          <w:p w:rsidR="004122E9" w:rsidRDefault="004122E9" w:rsidP="004122E9">
            <w:pPr>
              <w:contextualSpacing/>
              <w:jc w:val="both"/>
              <w:rPr>
                <w:b/>
                <w:bCs/>
              </w:rPr>
            </w:pPr>
            <w:r>
              <w:rPr>
                <w:bCs/>
              </w:rPr>
              <w:tab/>
              <w:t>2.8</w:t>
            </w:r>
            <w:r w:rsidRPr="00D90882">
              <w:rPr>
                <w:bCs/>
              </w:rPr>
              <w:t xml:space="preserve">. </w:t>
            </w:r>
            <w:proofErr w:type="gramStart"/>
            <w:r w:rsidRPr="006A4ACD">
              <w:rPr>
                <w:rFonts w:eastAsia="Calibri"/>
                <w:bCs/>
              </w:rPr>
              <w:t xml:space="preserve">Все сотрудники </w:t>
            </w:r>
            <w:r>
              <w:rPr>
                <w:rFonts w:eastAsia="Calibri"/>
                <w:bCs/>
              </w:rPr>
              <w:t>Исполнителя</w:t>
            </w:r>
            <w:r w:rsidRPr="006A4ACD">
              <w:rPr>
                <w:rFonts w:eastAsia="Calibri"/>
                <w:bCs/>
              </w:rPr>
              <w:t xml:space="preserve"> должны быть укомплектованы спецсредствами,</w:t>
            </w:r>
            <w:r>
              <w:rPr>
                <w:rFonts w:eastAsia="Calibri"/>
                <w:bCs/>
              </w:rPr>
              <w:t xml:space="preserve"> соответствующими</w:t>
            </w:r>
            <w:r w:rsidRPr="006A4ACD">
              <w:rPr>
                <w:rFonts w:eastAsia="Calibri"/>
                <w:bCs/>
              </w:rPr>
              <w:t xml:space="preserve"> требованиям государственных стандартов Российской Феде</w:t>
            </w:r>
            <w:r>
              <w:rPr>
                <w:rFonts w:eastAsia="Calibri"/>
                <w:bCs/>
              </w:rPr>
              <w:t>рации и нормам Минздрава России</w:t>
            </w:r>
            <w:r w:rsidRPr="006A4ACD">
              <w:rPr>
                <w:rFonts w:eastAsia="Calibri"/>
                <w:bCs/>
              </w:rPr>
              <w:t>, мобильной связью для связи с оперативным дежурным и снабжены</w:t>
            </w:r>
            <w:r>
              <w:rPr>
                <w:rFonts w:eastAsia="Calibri"/>
                <w:bCs/>
              </w:rPr>
              <w:t xml:space="preserve"> специальной форменной одеждой, позволяющей определи</w:t>
            </w:r>
            <w:r w:rsidRPr="006A4ACD">
              <w:rPr>
                <w:rFonts w:eastAsia="Calibri"/>
                <w:bCs/>
              </w:rPr>
              <w:t xml:space="preserve">ть их принадлежность к </w:t>
            </w:r>
            <w:r>
              <w:rPr>
                <w:rFonts w:eastAsia="Calibri"/>
                <w:bCs/>
              </w:rPr>
              <w:t>организации Исполнителя</w:t>
            </w:r>
            <w:r w:rsidRPr="006A4ACD">
              <w:rPr>
                <w:rFonts w:eastAsia="Calibri"/>
                <w:bCs/>
              </w:rPr>
              <w:t>.</w:t>
            </w:r>
            <w:proofErr w:type="gramEnd"/>
          </w:p>
          <w:p w:rsidR="004122E9" w:rsidRDefault="004122E9" w:rsidP="004122E9">
            <w:pPr>
              <w:contextualSpacing/>
              <w:jc w:val="both"/>
              <w:rPr>
                <w:b/>
                <w:bCs/>
              </w:rPr>
            </w:pPr>
            <w:r>
              <w:rPr>
                <w:bCs/>
              </w:rPr>
              <w:tab/>
              <w:t>2.9</w:t>
            </w:r>
            <w:r w:rsidRPr="00E0735B">
              <w:rPr>
                <w:bCs/>
              </w:rPr>
              <w:t>.</w:t>
            </w:r>
            <w:r>
              <w:rPr>
                <w:b/>
                <w:bCs/>
              </w:rPr>
              <w:t xml:space="preserve"> </w:t>
            </w:r>
            <w:r w:rsidRPr="006A4ACD">
              <w:rPr>
                <w:rFonts w:eastAsia="Calibri"/>
              </w:rPr>
              <w:t xml:space="preserve">Все сотрудники </w:t>
            </w:r>
            <w:r>
              <w:rPr>
                <w:rFonts w:eastAsia="Calibri"/>
              </w:rPr>
              <w:t>Исполнителя</w:t>
            </w:r>
            <w:r w:rsidRPr="006A4ACD">
              <w:rPr>
                <w:rFonts w:eastAsia="Calibri"/>
              </w:rPr>
              <w:t xml:space="preserve"> должны иметь удостоверение охранника и личную карточку охранника.</w:t>
            </w:r>
          </w:p>
          <w:p w:rsidR="004122E9" w:rsidRDefault="004122E9" w:rsidP="004122E9">
            <w:pPr>
              <w:contextualSpacing/>
              <w:jc w:val="both"/>
              <w:rPr>
                <w:b/>
                <w:bCs/>
              </w:rPr>
            </w:pPr>
            <w:r>
              <w:rPr>
                <w:bCs/>
              </w:rPr>
              <w:tab/>
              <w:t>2.10</w:t>
            </w:r>
            <w:r w:rsidRPr="00E0735B">
              <w:rPr>
                <w:bCs/>
              </w:rPr>
              <w:t>.</w:t>
            </w:r>
            <w:r>
              <w:rPr>
                <w:b/>
                <w:bCs/>
              </w:rPr>
              <w:t xml:space="preserve"> </w:t>
            </w:r>
            <w:r w:rsidRPr="006A4ACD">
              <w:t>Сотрудни</w:t>
            </w:r>
            <w:r>
              <w:t>к Исполнителя должен осуществлять приём и выдачу ключей от помещений З</w:t>
            </w:r>
            <w:r w:rsidRPr="006A4ACD">
              <w:t>аказчика, а так</w:t>
            </w:r>
            <w:r>
              <w:t>же принимать от З</w:t>
            </w:r>
            <w:r w:rsidRPr="006A4ACD">
              <w:t>аказчика опечатанные и опломбированные помещения, если это предусмотрено статусом помещения.</w:t>
            </w:r>
          </w:p>
          <w:p w:rsidR="004122E9" w:rsidRDefault="004122E9" w:rsidP="004122E9">
            <w:pPr>
              <w:contextualSpacing/>
              <w:jc w:val="both"/>
              <w:rPr>
                <w:b/>
                <w:bCs/>
              </w:rPr>
            </w:pPr>
          </w:p>
          <w:p w:rsidR="004122E9" w:rsidRDefault="004122E9" w:rsidP="004122E9">
            <w:pPr>
              <w:contextualSpacing/>
              <w:jc w:val="both"/>
              <w:rPr>
                <w:b/>
                <w:bCs/>
              </w:rPr>
            </w:pPr>
            <w:r>
              <w:rPr>
                <w:b/>
                <w:bCs/>
              </w:rPr>
              <w:tab/>
              <w:t xml:space="preserve">3. </w:t>
            </w:r>
            <w:r w:rsidRPr="006A4ACD">
              <w:rPr>
                <w:b/>
                <w:bCs/>
              </w:rPr>
              <w:t>Особые требования</w:t>
            </w:r>
            <w:r w:rsidRPr="006A4ACD">
              <w:rPr>
                <w:bCs/>
              </w:rPr>
              <w:t xml:space="preserve"> </w:t>
            </w:r>
            <w:r w:rsidRPr="006A4ACD">
              <w:rPr>
                <w:rFonts w:eastAsia="Calibri"/>
                <w:b/>
                <w:bCs/>
              </w:rPr>
              <w:t>к объ</w:t>
            </w:r>
            <w:r>
              <w:rPr>
                <w:rFonts w:eastAsia="Calibri"/>
                <w:b/>
                <w:bCs/>
              </w:rPr>
              <w:t>ёму</w:t>
            </w:r>
            <w:r w:rsidRPr="006A4ACD">
              <w:rPr>
                <w:rFonts w:eastAsia="Calibri"/>
                <w:b/>
                <w:bCs/>
              </w:rPr>
              <w:t xml:space="preserve"> и качественным характеристикам услуг:</w:t>
            </w:r>
          </w:p>
          <w:p w:rsidR="004122E9" w:rsidRDefault="004122E9" w:rsidP="004122E9">
            <w:pPr>
              <w:contextualSpacing/>
              <w:jc w:val="both"/>
              <w:rPr>
                <w:b/>
                <w:bCs/>
              </w:rPr>
            </w:pPr>
            <w:r>
              <w:rPr>
                <w:bCs/>
              </w:rPr>
              <w:tab/>
            </w:r>
            <w:r w:rsidRPr="00E0735B">
              <w:rPr>
                <w:bCs/>
              </w:rPr>
              <w:t>3.1.</w:t>
            </w:r>
            <w:r>
              <w:rPr>
                <w:b/>
                <w:bCs/>
              </w:rPr>
              <w:t xml:space="preserve"> </w:t>
            </w:r>
            <w:r w:rsidRPr="006A4ACD">
              <w:rPr>
                <w:bCs/>
              </w:rPr>
              <w:t xml:space="preserve">Взаимодействие </w:t>
            </w:r>
            <w:r>
              <w:rPr>
                <w:bCs/>
              </w:rPr>
              <w:t>Исполнителя</w:t>
            </w:r>
            <w:r w:rsidRPr="006A4ACD">
              <w:rPr>
                <w:bCs/>
              </w:rPr>
              <w:t xml:space="preserve"> и </w:t>
            </w:r>
            <w:r>
              <w:rPr>
                <w:bCs/>
              </w:rPr>
              <w:t>Заказчика</w:t>
            </w:r>
            <w:r w:rsidRPr="006A4ACD">
              <w:rPr>
                <w:bCs/>
              </w:rPr>
              <w:t xml:space="preserve"> осуществляется по </w:t>
            </w:r>
            <w:r>
              <w:rPr>
                <w:bCs/>
              </w:rPr>
              <w:t>взаимно согласованной и утверждё</w:t>
            </w:r>
            <w:r w:rsidRPr="006A4ACD">
              <w:rPr>
                <w:bCs/>
              </w:rPr>
              <w:t>нной об</w:t>
            </w:r>
            <w:r>
              <w:rPr>
                <w:bCs/>
              </w:rPr>
              <w:t>еими организациями и</w:t>
            </w:r>
            <w:r w:rsidRPr="006A4ACD">
              <w:rPr>
                <w:bCs/>
              </w:rPr>
              <w:t xml:space="preserve">нструкции, на основании действующих в </w:t>
            </w:r>
            <w:r>
              <w:rPr>
                <w:bCs/>
              </w:rPr>
              <w:t>у</w:t>
            </w:r>
            <w:r w:rsidRPr="006A4ACD">
              <w:rPr>
                <w:bCs/>
              </w:rPr>
              <w:t xml:space="preserve">чреждении </w:t>
            </w:r>
            <w:r>
              <w:rPr>
                <w:bCs/>
              </w:rPr>
              <w:t>Заказчика правил, пропускного режима, антитеррористической и п</w:t>
            </w:r>
            <w:r w:rsidRPr="006A4ACD">
              <w:rPr>
                <w:bCs/>
              </w:rPr>
              <w:t>ожарной безопасности.</w:t>
            </w:r>
          </w:p>
          <w:p w:rsidR="004122E9" w:rsidRDefault="004122E9" w:rsidP="004122E9">
            <w:pPr>
              <w:contextualSpacing/>
              <w:jc w:val="both"/>
              <w:rPr>
                <w:bCs/>
              </w:rPr>
            </w:pPr>
            <w:r>
              <w:rPr>
                <w:bCs/>
              </w:rPr>
              <w:tab/>
            </w:r>
            <w:r w:rsidRPr="00A55658">
              <w:rPr>
                <w:bCs/>
              </w:rPr>
              <w:t>3.2. В связи со специфи</w:t>
            </w:r>
            <w:r>
              <w:rPr>
                <w:bCs/>
              </w:rPr>
              <w:t xml:space="preserve">кой работы учреждения Заказчик вправе определять (утверждать) </w:t>
            </w:r>
            <w:r w:rsidRPr="00A55658">
              <w:rPr>
                <w:bCs/>
              </w:rPr>
              <w:t xml:space="preserve">состав сотрудников </w:t>
            </w:r>
            <w:r>
              <w:rPr>
                <w:bCs/>
              </w:rPr>
              <w:t xml:space="preserve">Исполнителя, а также </w:t>
            </w:r>
            <w:r w:rsidRPr="00A55658">
              <w:rPr>
                <w:bCs/>
              </w:rPr>
              <w:t>потребовать замены с</w:t>
            </w:r>
            <w:r>
              <w:rPr>
                <w:bCs/>
              </w:rPr>
              <w:t xml:space="preserve">отрудника, </w:t>
            </w:r>
            <w:r w:rsidRPr="00A55658">
              <w:rPr>
                <w:bCs/>
              </w:rPr>
              <w:t xml:space="preserve">не удовлетворяющего критериям оценки Заказчика. </w:t>
            </w:r>
            <w:r>
              <w:rPr>
                <w:bCs/>
              </w:rPr>
              <w:t>Исполнитель обязан</w:t>
            </w:r>
            <w:r w:rsidRPr="00A55658">
              <w:rPr>
                <w:bCs/>
              </w:rPr>
              <w:t xml:space="preserve"> произвести замену указанного сотрудника в течение 10 </w:t>
            </w:r>
            <w:r>
              <w:rPr>
                <w:bCs/>
              </w:rPr>
              <w:t xml:space="preserve">(Десяти) </w:t>
            </w:r>
            <w:r w:rsidRPr="00A55658">
              <w:rPr>
                <w:bCs/>
              </w:rPr>
              <w:t>рабочих дней.</w:t>
            </w:r>
          </w:p>
          <w:p w:rsidR="004122E9" w:rsidRDefault="004122E9" w:rsidP="004122E9">
            <w:pPr>
              <w:contextualSpacing/>
              <w:jc w:val="both"/>
              <w:rPr>
                <w:bCs/>
              </w:rPr>
            </w:pPr>
            <w:r>
              <w:rPr>
                <w:bCs/>
              </w:rPr>
              <w:tab/>
              <w:t xml:space="preserve">3.3. </w:t>
            </w:r>
            <w:r w:rsidRPr="006A4ACD">
              <w:rPr>
                <w:bCs/>
              </w:rPr>
              <w:t xml:space="preserve">При проведении массовых мероприятий, если это будет необходимо, по взаимному согласованию (письмо, либо телефонограмма) </w:t>
            </w:r>
            <w:r>
              <w:rPr>
                <w:bCs/>
              </w:rPr>
              <w:t>Исполнитель</w:t>
            </w:r>
            <w:r w:rsidRPr="006A4ACD">
              <w:rPr>
                <w:bCs/>
              </w:rPr>
              <w:t xml:space="preserve"> предоставляет дополнительных сотрудников на период проведения мероприятия.</w:t>
            </w:r>
          </w:p>
          <w:p w:rsidR="004122E9" w:rsidRDefault="004122E9" w:rsidP="004122E9">
            <w:pPr>
              <w:contextualSpacing/>
              <w:jc w:val="both"/>
              <w:rPr>
                <w:bCs/>
              </w:rPr>
            </w:pPr>
            <w:r>
              <w:rPr>
                <w:bCs/>
              </w:rPr>
              <w:tab/>
              <w:t xml:space="preserve">3.4. </w:t>
            </w:r>
            <w:r w:rsidRPr="006A4ACD">
              <w:rPr>
                <w:bCs/>
              </w:rPr>
              <w:t>В период введения особого режима (террористическая угроза, экстремистские проявления, техногенные катастрофы), а так же в период отработки взаимодействия на случай введения особого режима произве</w:t>
            </w:r>
            <w:r>
              <w:rPr>
                <w:bCs/>
              </w:rPr>
              <w:t>сти усиление охраны объекта путём выделения дополнительных сотрудников Исполнителя</w:t>
            </w:r>
            <w:r w:rsidRPr="006A4ACD">
              <w:rPr>
                <w:bCs/>
              </w:rPr>
              <w:t>.</w:t>
            </w:r>
          </w:p>
          <w:p w:rsidR="004122E9" w:rsidRDefault="004122E9" w:rsidP="004122E9">
            <w:pPr>
              <w:contextualSpacing/>
              <w:jc w:val="both"/>
              <w:rPr>
                <w:bCs/>
              </w:rPr>
            </w:pPr>
            <w:r>
              <w:rPr>
                <w:bCs/>
              </w:rPr>
              <w:tab/>
              <w:t>3.5. Сотрудники Исполнителя должны</w:t>
            </w:r>
            <w:r w:rsidRPr="006A4ACD">
              <w:rPr>
                <w:bCs/>
              </w:rPr>
              <w:t xml:space="preserve"> неукоснительно соблюдать правила утвержденной Инструкции и внутреннего распорядка.</w:t>
            </w:r>
          </w:p>
          <w:p w:rsidR="004122E9" w:rsidRDefault="004122E9" w:rsidP="004122E9">
            <w:pPr>
              <w:contextualSpacing/>
              <w:jc w:val="both"/>
              <w:rPr>
                <w:bCs/>
              </w:rPr>
            </w:pPr>
            <w:r>
              <w:rPr>
                <w:bCs/>
              </w:rPr>
              <w:tab/>
              <w:t xml:space="preserve">3.6. </w:t>
            </w:r>
            <w:r w:rsidRPr="006A4ACD">
              <w:rPr>
                <w:bCs/>
              </w:rPr>
              <w:t xml:space="preserve">Сотрудник </w:t>
            </w:r>
            <w:r>
              <w:rPr>
                <w:bCs/>
              </w:rPr>
              <w:t>Исполнителя</w:t>
            </w:r>
            <w:r w:rsidRPr="006A4ACD">
              <w:rPr>
                <w:bCs/>
              </w:rPr>
              <w:t xml:space="preserve">, в случае необходимости, должен быть в состоянии оказать физическое воздействие для пресечения </w:t>
            </w:r>
            <w:r>
              <w:rPr>
                <w:bCs/>
              </w:rPr>
              <w:t>несанкционированного доступа в з</w:t>
            </w:r>
            <w:r w:rsidRPr="006A4ACD">
              <w:rPr>
                <w:bCs/>
              </w:rPr>
              <w:t>дание и пресечения противоправных действий.</w:t>
            </w:r>
          </w:p>
          <w:p w:rsidR="004122E9" w:rsidRDefault="004122E9" w:rsidP="004122E9">
            <w:pPr>
              <w:contextualSpacing/>
              <w:jc w:val="both"/>
              <w:rPr>
                <w:bCs/>
              </w:rPr>
            </w:pPr>
            <w:r>
              <w:rPr>
                <w:bCs/>
              </w:rPr>
              <w:tab/>
              <w:t xml:space="preserve">3.7. </w:t>
            </w:r>
            <w:r w:rsidRPr="006A4ACD">
              <w:rPr>
                <w:bCs/>
              </w:rPr>
              <w:t xml:space="preserve">Сотрудник </w:t>
            </w:r>
            <w:r>
              <w:rPr>
                <w:bCs/>
              </w:rPr>
              <w:t>Исполнителя</w:t>
            </w:r>
            <w:r w:rsidRPr="006A4ACD">
              <w:rPr>
                <w:bCs/>
              </w:rPr>
              <w:t xml:space="preserve"> должен обладать базовыми навыками работы с компьютером, электронными системами контроля доступа и видеонаблюдения. Уметь оценить обстановку на основании полученных с устройств данных.</w:t>
            </w:r>
            <w:r>
              <w:rPr>
                <w:bCs/>
              </w:rPr>
              <w:t xml:space="preserve"> </w:t>
            </w:r>
            <w:r w:rsidRPr="006A4ACD">
              <w:rPr>
                <w:bCs/>
              </w:rPr>
              <w:t xml:space="preserve">Своевременно оценить работоспособность систем и незамедлительно доложить ответственному работнику </w:t>
            </w:r>
            <w:r>
              <w:rPr>
                <w:bCs/>
              </w:rPr>
              <w:t xml:space="preserve">Заказчика </w:t>
            </w:r>
            <w:r w:rsidRPr="006A4ACD">
              <w:rPr>
                <w:bCs/>
              </w:rPr>
              <w:t>о с</w:t>
            </w:r>
            <w:r>
              <w:rPr>
                <w:bCs/>
              </w:rPr>
              <w:t>лучаях</w:t>
            </w:r>
            <w:r w:rsidRPr="006A4ACD">
              <w:rPr>
                <w:bCs/>
              </w:rPr>
              <w:t xml:space="preserve"> сбоя в работе </w:t>
            </w:r>
            <w:r>
              <w:rPr>
                <w:bCs/>
              </w:rPr>
              <w:t>техники</w:t>
            </w:r>
            <w:r w:rsidRPr="006A4ACD">
              <w:rPr>
                <w:bCs/>
              </w:rPr>
              <w:t>.</w:t>
            </w:r>
          </w:p>
          <w:p w:rsidR="004122E9" w:rsidRDefault="004122E9" w:rsidP="004122E9">
            <w:pPr>
              <w:contextualSpacing/>
              <w:jc w:val="both"/>
              <w:rPr>
                <w:bCs/>
              </w:rPr>
            </w:pPr>
          </w:p>
          <w:p w:rsidR="004122E9" w:rsidRDefault="004122E9" w:rsidP="004122E9">
            <w:pPr>
              <w:contextualSpacing/>
              <w:jc w:val="both"/>
              <w:rPr>
                <w:bCs/>
              </w:rPr>
            </w:pPr>
          </w:p>
          <w:p w:rsidR="004122E9" w:rsidRDefault="004122E9" w:rsidP="004122E9">
            <w:pPr>
              <w:contextualSpacing/>
              <w:jc w:val="both"/>
              <w:rPr>
                <w:bCs/>
              </w:rPr>
            </w:pPr>
          </w:p>
          <w:tbl>
            <w:tblPr>
              <w:tblW w:w="10065" w:type="dxa"/>
              <w:tblInd w:w="108" w:type="dxa"/>
              <w:tblLook w:val="01E0" w:firstRow="1" w:lastRow="1" w:firstColumn="1" w:lastColumn="1" w:noHBand="0" w:noVBand="0"/>
            </w:tblPr>
            <w:tblGrid>
              <w:gridCol w:w="4678"/>
              <w:gridCol w:w="5387"/>
            </w:tblGrid>
            <w:tr w:rsidR="004122E9" w:rsidRPr="003D145D" w:rsidTr="00067FDE">
              <w:tc>
                <w:tcPr>
                  <w:tcW w:w="4678" w:type="dxa"/>
                </w:tcPr>
                <w:p w:rsidR="004122E9" w:rsidRPr="003D145D" w:rsidRDefault="004122E9" w:rsidP="00067FDE">
                  <w:pPr>
                    <w:overflowPunct w:val="0"/>
                    <w:autoSpaceDE w:val="0"/>
                    <w:ind w:left="-392" w:firstLine="284"/>
                    <w:jc w:val="both"/>
                    <w:textAlignment w:val="baseline"/>
                    <w:rPr>
                      <w:b/>
                      <w:bCs/>
                      <w:lang w:eastAsia="ar-SA"/>
                    </w:rPr>
                  </w:pPr>
                  <w:r w:rsidRPr="003D145D">
                    <w:rPr>
                      <w:b/>
                      <w:bCs/>
                      <w:lang w:eastAsia="ar-SA"/>
                    </w:rPr>
                    <w:t>Заказчик:</w:t>
                  </w:r>
                </w:p>
              </w:tc>
              <w:tc>
                <w:tcPr>
                  <w:tcW w:w="5387" w:type="dxa"/>
                </w:tcPr>
                <w:p w:rsidR="004122E9" w:rsidRPr="003D145D" w:rsidRDefault="004122E9" w:rsidP="00067FDE">
                  <w:pPr>
                    <w:overflowPunct w:val="0"/>
                    <w:autoSpaceDE w:val="0"/>
                    <w:ind w:left="176" w:firstLine="708"/>
                    <w:jc w:val="both"/>
                    <w:textAlignment w:val="baseline"/>
                    <w:rPr>
                      <w:b/>
                      <w:bCs/>
                      <w:lang w:eastAsia="ar-SA"/>
                    </w:rPr>
                  </w:pPr>
                  <w:r>
                    <w:rPr>
                      <w:b/>
                      <w:bCs/>
                      <w:lang w:eastAsia="ar-SA"/>
                    </w:rPr>
                    <w:t>Исполнитель</w:t>
                  </w:r>
                  <w:r w:rsidRPr="003D145D">
                    <w:rPr>
                      <w:b/>
                      <w:bCs/>
                      <w:lang w:eastAsia="ar-SA"/>
                    </w:rPr>
                    <w:t>:</w:t>
                  </w:r>
                </w:p>
              </w:tc>
            </w:tr>
            <w:tr w:rsidR="004122E9" w:rsidRPr="003D145D" w:rsidTr="00067FDE">
              <w:tc>
                <w:tcPr>
                  <w:tcW w:w="4678" w:type="dxa"/>
                </w:tcPr>
                <w:p w:rsidR="004122E9" w:rsidRPr="003D145D" w:rsidRDefault="004122E9" w:rsidP="00067FDE">
                  <w:pPr>
                    <w:snapToGrid w:val="0"/>
                    <w:ind w:left="-392" w:firstLine="284"/>
                    <w:rPr>
                      <w:b/>
                      <w:bCs/>
                      <w:lang w:eastAsia="ar-SA"/>
                    </w:rPr>
                  </w:pPr>
                  <w:r w:rsidRPr="003D145D">
                    <w:rPr>
                      <w:b/>
                      <w:bCs/>
                      <w:lang w:eastAsia="ar-SA"/>
                    </w:rPr>
                    <w:t xml:space="preserve">Директор ГАУК </w:t>
                  </w:r>
                  <w:proofErr w:type="gramStart"/>
                  <w:r w:rsidRPr="003D145D">
                    <w:rPr>
                      <w:b/>
                      <w:bCs/>
                      <w:lang w:eastAsia="ar-SA"/>
                    </w:rPr>
                    <w:t>ВО</w:t>
                  </w:r>
                  <w:proofErr w:type="gramEnd"/>
                  <w:r w:rsidRPr="003D145D">
                    <w:rPr>
                      <w:b/>
                      <w:bCs/>
                      <w:lang w:eastAsia="ar-SA"/>
                    </w:rPr>
                    <w:t xml:space="preserve"> «Областной</w:t>
                  </w:r>
                </w:p>
                <w:p w:rsidR="004122E9" w:rsidRPr="003D145D" w:rsidRDefault="004122E9" w:rsidP="00067FDE">
                  <w:pPr>
                    <w:snapToGrid w:val="0"/>
                    <w:ind w:left="-392" w:firstLine="284"/>
                    <w:rPr>
                      <w:b/>
                      <w:bCs/>
                      <w:lang w:eastAsia="ar-SA"/>
                    </w:rPr>
                  </w:pPr>
                  <w:r w:rsidRPr="003D145D">
                    <w:rPr>
                      <w:b/>
                      <w:bCs/>
                      <w:lang w:eastAsia="ar-SA"/>
                    </w:rPr>
                    <w:t>Дворец культуры и искусства»</w:t>
                  </w:r>
                </w:p>
                <w:p w:rsidR="004122E9" w:rsidRPr="003D145D" w:rsidRDefault="004122E9" w:rsidP="00067FDE">
                  <w:pPr>
                    <w:snapToGrid w:val="0"/>
                    <w:ind w:left="-392" w:firstLine="284"/>
                    <w:rPr>
                      <w:lang w:eastAsia="ar-SA"/>
                    </w:rPr>
                  </w:pPr>
                </w:p>
              </w:tc>
              <w:tc>
                <w:tcPr>
                  <w:tcW w:w="5387" w:type="dxa"/>
                </w:tcPr>
                <w:p w:rsidR="004122E9" w:rsidRPr="003D145D" w:rsidRDefault="004122E9" w:rsidP="00067FDE">
                  <w:pPr>
                    <w:tabs>
                      <w:tab w:val="left" w:pos="5137"/>
                    </w:tabs>
                    <w:overflowPunct w:val="0"/>
                    <w:autoSpaceDE w:val="0"/>
                    <w:ind w:left="176" w:firstLine="708"/>
                    <w:jc w:val="both"/>
                    <w:textAlignment w:val="baseline"/>
                    <w:rPr>
                      <w:bCs/>
                      <w:lang w:eastAsia="ar-SA"/>
                    </w:rPr>
                  </w:pPr>
                  <w:r>
                    <w:rPr>
                      <w:bCs/>
                      <w:lang w:eastAsia="ar-SA"/>
                    </w:rPr>
                    <w:t>______________________________</w:t>
                  </w:r>
                </w:p>
              </w:tc>
            </w:tr>
            <w:tr w:rsidR="004122E9" w:rsidRPr="003D145D" w:rsidTr="00067FDE">
              <w:tc>
                <w:tcPr>
                  <w:tcW w:w="4678" w:type="dxa"/>
                </w:tcPr>
                <w:p w:rsidR="004122E9" w:rsidRPr="003D145D" w:rsidRDefault="004122E9" w:rsidP="00067FDE">
                  <w:pPr>
                    <w:overflowPunct w:val="0"/>
                    <w:autoSpaceDE w:val="0"/>
                    <w:ind w:left="-392" w:firstLine="284"/>
                    <w:jc w:val="both"/>
                    <w:textAlignment w:val="baseline"/>
                    <w:rPr>
                      <w:bCs/>
                      <w:lang w:eastAsia="ar-SA"/>
                    </w:rPr>
                  </w:pPr>
                  <w:r w:rsidRPr="003D145D">
                    <w:rPr>
                      <w:bCs/>
                      <w:lang w:eastAsia="ar-SA"/>
                    </w:rPr>
                    <w:t>_____________________ /В.В. Крючков/</w:t>
                  </w:r>
                </w:p>
                <w:p w:rsidR="004122E9" w:rsidRPr="003D145D" w:rsidRDefault="004122E9" w:rsidP="00067FDE">
                  <w:pPr>
                    <w:overflowPunct w:val="0"/>
                    <w:autoSpaceDE w:val="0"/>
                    <w:ind w:left="-392" w:firstLine="284"/>
                    <w:jc w:val="both"/>
                    <w:textAlignment w:val="baseline"/>
                    <w:rPr>
                      <w:bCs/>
                      <w:lang w:eastAsia="ar-SA"/>
                    </w:rPr>
                  </w:pPr>
                  <w:proofErr w:type="spellStart"/>
                  <w:r w:rsidRPr="003D145D">
                    <w:rPr>
                      <w:bCs/>
                      <w:lang w:eastAsia="ar-SA"/>
                    </w:rPr>
                    <w:t>М.п</w:t>
                  </w:r>
                  <w:proofErr w:type="spellEnd"/>
                  <w:r w:rsidRPr="003D145D">
                    <w:rPr>
                      <w:bCs/>
                      <w:lang w:eastAsia="ar-SA"/>
                    </w:rPr>
                    <w:t>.</w:t>
                  </w:r>
                </w:p>
              </w:tc>
              <w:tc>
                <w:tcPr>
                  <w:tcW w:w="5387" w:type="dxa"/>
                </w:tcPr>
                <w:p w:rsidR="004122E9" w:rsidRPr="003D145D" w:rsidRDefault="004122E9" w:rsidP="00067FDE">
                  <w:pPr>
                    <w:ind w:left="176" w:right="-675" w:firstLine="708"/>
                    <w:rPr>
                      <w:bCs/>
                      <w:lang w:eastAsia="ar-SA"/>
                    </w:rPr>
                  </w:pPr>
                  <w:r w:rsidRPr="003D145D">
                    <w:rPr>
                      <w:bCs/>
                      <w:lang w:eastAsia="ar-SA"/>
                    </w:rPr>
                    <w:t>_____________________/</w:t>
                  </w:r>
                  <w:r>
                    <w:rPr>
                      <w:bCs/>
                      <w:lang w:eastAsia="ar-SA"/>
                    </w:rPr>
                    <w:t>__________</w:t>
                  </w:r>
                  <w:r w:rsidRPr="003D145D">
                    <w:rPr>
                      <w:bCs/>
                      <w:lang w:eastAsia="ar-SA"/>
                    </w:rPr>
                    <w:t>/</w:t>
                  </w:r>
                </w:p>
                <w:p w:rsidR="004122E9" w:rsidRPr="003D145D" w:rsidRDefault="004122E9" w:rsidP="00067FDE">
                  <w:pPr>
                    <w:ind w:left="176" w:right="-675" w:firstLine="708"/>
                    <w:rPr>
                      <w:bCs/>
                      <w:lang w:eastAsia="ar-SA"/>
                    </w:rPr>
                  </w:pPr>
                  <w:proofErr w:type="spellStart"/>
                  <w:r w:rsidRPr="003D145D">
                    <w:rPr>
                      <w:bCs/>
                      <w:lang w:eastAsia="ar-SA"/>
                    </w:rPr>
                    <w:t>М.п</w:t>
                  </w:r>
                  <w:proofErr w:type="spellEnd"/>
                  <w:r w:rsidRPr="003D145D">
                    <w:rPr>
                      <w:bCs/>
                      <w:lang w:eastAsia="ar-SA"/>
                    </w:rPr>
                    <w:t>.</w:t>
                  </w:r>
                </w:p>
              </w:tc>
            </w:tr>
          </w:tbl>
          <w:p w:rsidR="004122E9" w:rsidRDefault="004122E9" w:rsidP="004122E9">
            <w:pPr>
              <w:contextualSpacing/>
              <w:jc w:val="both"/>
              <w:rPr>
                <w:bCs/>
              </w:rPr>
            </w:pPr>
          </w:p>
          <w:p w:rsidR="004122E9" w:rsidRDefault="004122E9" w:rsidP="004122E9">
            <w:pPr>
              <w:contextualSpacing/>
              <w:jc w:val="both"/>
              <w:rPr>
                <w:bCs/>
              </w:rPr>
            </w:pPr>
          </w:p>
          <w:p w:rsidR="004122E9" w:rsidRDefault="004122E9" w:rsidP="004122E9">
            <w:pPr>
              <w:contextualSpacing/>
              <w:jc w:val="both"/>
              <w:rPr>
                <w:bCs/>
              </w:rPr>
            </w:pPr>
          </w:p>
          <w:p w:rsidR="004122E9" w:rsidRDefault="004122E9" w:rsidP="004122E9">
            <w:pPr>
              <w:rPr>
                <w:rFonts w:eastAsia="Calibri"/>
                <w:sz w:val="22"/>
              </w:rPr>
            </w:pPr>
          </w:p>
          <w:p w:rsidR="006D068D" w:rsidRDefault="006D068D" w:rsidP="00D47C03">
            <w:pPr>
              <w:suppressAutoHyphens w:val="0"/>
              <w:autoSpaceDE w:val="0"/>
              <w:autoSpaceDN w:val="0"/>
              <w:adjustRightInd w:val="0"/>
              <w:jc w:val="center"/>
              <w:rPr>
                <w:sz w:val="22"/>
                <w:szCs w:val="26"/>
                <w:lang w:eastAsia="en-US"/>
              </w:rPr>
            </w:pPr>
          </w:p>
          <w:p w:rsidR="006D068D" w:rsidRDefault="006D068D" w:rsidP="00D47C03">
            <w:pPr>
              <w:widowControl/>
              <w:overflowPunct w:val="0"/>
              <w:autoSpaceDE w:val="0"/>
              <w:jc w:val="center"/>
              <w:textAlignment w:val="baseline"/>
              <w:rPr>
                <w:sz w:val="22"/>
                <w:lang w:eastAsia="ar-SA"/>
              </w:rPr>
            </w:pPr>
          </w:p>
          <w:p w:rsidR="00DB16B6" w:rsidRDefault="00DB16B6" w:rsidP="00DB16B6">
            <w:pPr>
              <w:suppressAutoHyphens w:val="0"/>
              <w:autoSpaceDE w:val="0"/>
              <w:autoSpaceDN w:val="0"/>
              <w:adjustRightInd w:val="0"/>
              <w:jc w:val="center"/>
              <w:rPr>
                <w:sz w:val="20"/>
                <w:szCs w:val="20"/>
                <w:lang w:eastAsia="en-US"/>
              </w:rPr>
            </w:pPr>
          </w:p>
          <w:p w:rsidR="00DB16B6" w:rsidRDefault="00DB16B6" w:rsidP="00DB16B6">
            <w:pPr>
              <w:suppressAutoHyphens w:val="0"/>
              <w:autoSpaceDE w:val="0"/>
              <w:autoSpaceDN w:val="0"/>
              <w:adjustRightInd w:val="0"/>
              <w:jc w:val="center"/>
              <w:rPr>
                <w:sz w:val="20"/>
                <w:szCs w:val="20"/>
                <w:lang w:eastAsia="en-US"/>
              </w:rPr>
            </w:pPr>
          </w:p>
          <w:p w:rsidR="00DB16B6" w:rsidRDefault="00DB16B6" w:rsidP="00DB16B6">
            <w:pPr>
              <w:suppressAutoHyphens w:val="0"/>
              <w:autoSpaceDE w:val="0"/>
              <w:autoSpaceDN w:val="0"/>
              <w:adjustRightInd w:val="0"/>
              <w:jc w:val="center"/>
              <w:rPr>
                <w:sz w:val="20"/>
                <w:szCs w:val="20"/>
                <w:lang w:eastAsia="en-US"/>
              </w:rPr>
            </w:pPr>
          </w:p>
          <w:p w:rsidR="00C51E69" w:rsidRDefault="00C51E69" w:rsidP="00DB16B6">
            <w:pPr>
              <w:suppressAutoHyphens w:val="0"/>
              <w:autoSpaceDE w:val="0"/>
              <w:autoSpaceDN w:val="0"/>
              <w:adjustRightInd w:val="0"/>
              <w:jc w:val="center"/>
              <w:rPr>
                <w:sz w:val="20"/>
                <w:szCs w:val="20"/>
                <w:lang w:eastAsia="en-US"/>
              </w:rPr>
            </w:pPr>
          </w:p>
          <w:p w:rsidR="00C51E69" w:rsidRDefault="00C51E69" w:rsidP="00DB16B6">
            <w:pPr>
              <w:suppressAutoHyphens w:val="0"/>
              <w:autoSpaceDE w:val="0"/>
              <w:autoSpaceDN w:val="0"/>
              <w:adjustRightInd w:val="0"/>
              <w:jc w:val="center"/>
              <w:rPr>
                <w:sz w:val="20"/>
                <w:szCs w:val="20"/>
                <w:lang w:eastAsia="en-US"/>
              </w:rPr>
            </w:pPr>
          </w:p>
          <w:p w:rsidR="00C51E69" w:rsidRDefault="00C51E69" w:rsidP="00DB16B6">
            <w:pPr>
              <w:suppressAutoHyphens w:val="0"/>
              <w:autoSpaceDE w:val="0"/>
              <w:autoSpaceDN w:val="0"/>
              <w:adjustRightInd w:val="0"/>
              <w:jc w:val="center"/>
              <w:rPr>
                <w:sz w:val="20"/>
                <w:szCs w:val="20"/>
                <w:lang w:eastAsia="en-US"/>
              </w:rPr>
            </w:pPr>
          </w:p>
          <w:p w:rsidR="00DB16B6" w:rsidRDefault="00DB16B6" w:rsidP="00DB16B6">
            <w:pPr>
              <w:suppressAutoHyphens w:val="0"/>
              <w:autoSpaceDE w:val="0"/>
              <w:autoSpaceDN w:val="0"/>
              <w:adjustRightInd w:val="0"/>
              <w:jc w:val="center"/>
              <w:rPr>
                <w:sz w:val="20"/>
                <w:szCs w:val="20"/>
                <w:lang w:eastAsia="en-US"/>
              </w:rPr>
            </w:pPr>
          </w:p>
          <w:p w:rsidR="00DB16B6" w:rsidRDefault="00DB16B6" w:rsidP="00DB16B6">
            <w:pPr>
              <w:suppressAutoHyphens w:val="0"/>
              <w:autoSpaceDE w:val="0"/>
              <w:autoSpaceDN w:val="0"/>
              <w:adjustRightInd w:val="0"/>
              <w:jc w:val="center"/>
              <w:rPr>
                <w:sz w:val="20"/>
                <w:szCs w:val="20"/>
                <w:lang w:eastAsia="en-US"/>
              </w:rPr>
            </w:pPr>
          </w:p>
          <w:p w:rsidR="00DB16B6" w:rsidRDefault="00DB16B6" w:rsidP="00DB16B6">
            <w:pPr>
              <w:suppressAutoHyphens w:val="0"/>
              <w:autoSpaceDE w:val="0"/>
              <w:autoSpaceDN w:val="0"/>
              <w:adjustRightInd w:val="0"/>
              <w:jc w:val="center"/>
              <w:rPr>
                <w:sz w:val="20"/>
                <w:szCs w:val="20"/>
                <w:lang w:eastAsia="en-US"/>
              </w:rPr>
            </w:pPr>
          </w:p>
          <w:p w:rsidR="00DB16B6" w:rsidRDefault="00DB16B6" w:rsidP="00DB16B6">
            <w:pPr>
              <w:suppressAutoHyphens w:val="0"/>
              <w:autoSpaceDE w:val="0"/>
              <w:autoSpaceDN w:val="0"/>
              <w:adjustRightInd w:val="0"/>
              <w:jc w:val="center"/>
              <w:rPr>
                <w:sz w:val="20"/>
                <w:szCs w:val="20"/>
                <w:lang w:eastAsia="en-US"/>
              </w:rPr>
            </w:pPr>
          </w:p>
          <w:p w:rsidR="00DB16B6" w:rsidRDefault="00DB16B6" w:rsidP="00DB16B6">
            <w:pPr>
              <w:suppressAutoHyphens w:val="0"/>
              <w:autoSpaceDE w:val="0"/>
              <w:autoSpaceDN w:val="0"/>
              <w:adjustRightInd w:val="0"/>
              <w:jc w:val="center"/>
              <w:rPr>
                <w:sz w:val="20"/>
                <w:szCs w:val="20"/>
                <w:lang w:eastAsia="en-US"/>
              </w:rPr>
            </w:pPr>
          </w:p>
          <w:p w:rsidR="006D5F4F" w:rsidRDefault="006D5F4F" w:rsidP="00DB16B6">
            <w:pPr>
              <w:suppressAutoHyphens w:val="0"/>
              <w:autoSpaceDE w:val="0"/>
              <w:autoSpaceDN w:val="0"/>
              <w:adjustRightInd w:val="0"/>
              <w:jc w:val="center"/>
              <w:rPr>
                <w:sz w:val="20"/>
                <w:szCs w:val="20"/>
                <w:lang w:eastAsia="en-US"/>
              </w:rPr>
            </w:pPr>
          </w:p>
          <w:p w:rsidR="006D5F4F" w:rsidRDefault="006D5F4F" w:rsidP="00DB16B6">
            <w:pPr>
              <w:suppressAutoHyphens w:val="0"/>
              <w:autoSpaceDE w:val="0"/>
              <w:autoSpaceDN w:val="0"/>
              <w:adjustRightInd w:val="0"/>
              <w:jc w:val="center"/>
              <w:rPr>
                <w:sz w:val="20"/>
                <w:szCs w:val="20"/>
                <w:lang w:eastAsia="en-US"/>
              </w:rPr>
            </w:pPr>
          </w:p>
          <w:p w:rsidR="006D5F4F" w:rsidRDefault="006D5F4F" w:rsidP="00DB16B6">
            <w:pPr>
              <w:suppressAutoHyphens w:val="0"/>
              <w:autoSpaceDE w:val="0"/>
              <w:autoSpaceDN w:val="0"/>
              <w:adjustRightInd w:val="0"/>
              <w:jc w:val="center"/>
              <w:rPr>
                <w:sz w:val="20"/>
                <w:szCs w:val="20"/>
                <w:lang w:eastAsia="en-US"/>
              </w:rPr>
            </w:pPr>
          </w:p>
          <w:p w:rsidR="006D5F4F" w:rsidRDefault="006D5F4F" w:rsidP="00DB16B6">
            <w:pPr>
              <w:suppressAutoHyphens w:val="0"/>
              <w:autoSpaceDE w:val="0"/>
              <w:autoSpaceDN w:val="0"/>
              <w:adjustRightInd w:val="0"/>
              <w:jc w:val="center"/>
              <w:rPr>
                <w:sz w:val="20"/>
                <w:szCs w:val="20"/>
                <w:lang w:eastAsia="en-US"/>
              </w:rPr>
            </w:pPr>
          </w:p>
          <w:p w:rsidR="006D5F4F" w:rsidRDefault="006D5F4F" w:rsidP="00DB16B6">
            <w:pPr>
              <w:suppressAutoHyphens w:val="0"/>
              <w:autoSpaceDE w:val="0"/>
              <w:autoSpaceDN w:val="0"/>
              <w:adjustRightInd w:val="0"/>
              <w:jc w:val="center"/>
              <w:rPr>
                <w:sz w:val="20"/>
                <w:szCs w:val="20"/>
                <w:lang w:eastAsia="en-US"/>
              </w:rPr>
            </w:pPr>
          </w:p>
          <w:p w:rsidR="006D5F4F" w:rsidRDefault="006D5F4F" w:rsidP="00DB16B6">
            <w:pPr>
              <w:suppressAutoHyphens w:val="0"/>
              <w:autoSpaceDE w:val="0"/>
              <w:autoSpaceDN w:val="0"/>
              <w:adjustRightInd w:val="0"/>
              <w:jc w:val="center"/>
              <w:rPr>
                <w:sz w:val="20"/>
                <w:szCs w:val="20"/>
                <w:lang w:eastAsia="en-US"/>
              </w:rPr>
            </w:pPr>
          </w:p>
          <w:p w:rsidR="006D5F4F" w:rsidRDefault="006D5F4F" w:rsidP="00DB16B6">
            <w:pPr>
              <w:suppressAutoHyphens w:val="0"/>
              <w:autoSpaceDE w:val="0"/>
              <w:autoSpaceDN w:val="0"/>
              <w:adjustRightInd w:val="0"/>
              <w:jc w:val="center"/>
              <w:rPr>
                <w:sz w:val="20"/>
                <w:szCs w:val="20"/>
                <w:lang w:eastAsia="en-US"/>
              </w:rPr>
            </w:pPr>
          </w:p>
          <w:p w:rsidR="006D5F4F" w:rsidRDefault="006D5F4F" w:rsidP="00DB16B6">
            <w:pPr>
              <w:suppressAutoHyphens w:val="0"/>
              <w:autoSpaceDE w:val="0"/>
              <w:autoSpaceDN w:val="0"/>
              <w:adjustRightInd w:val="0"/>
              <w:jc w:val="center"/>
              <w:rPr>
                <w:sz w:val="20"/>
                <w:szCs w:val="20"/>
                <w:lang w:eastAsia="en-US"/>
              </w:rPr>
            </w:pPr>
          </w:p>
          <w:p w:rsidR="0049303B" w:rsidRDefault="0049303B" w:rsidP="00DB16B6">
            <w:pPr>
              <w:suppressAutoHyphens w:val="0"/>
              <w:autoSpaceDE w:val="0"/>
              <w:autoSpaceDN w:val="0"/>
              <w:adjustRightInd w:val="0"/>
              <w:jc w:val="center"/>
              <w:rPr>
                <w:sz w:val="20"/>
                <w:szCs w:val="20"/>
                <w:lang w:eastAsia="en-US"/>
              </w:rPr>
            </w:pPr>
          </w:p>
          <w:p w:rsidR="0049303B" w:rsidRDefault="0049303B" w:rsidP="00DB16B6">
            <w:pPr>
              <w:suppressAutoHyphens w:val="0"/>
              <w:autoSpaceDE w:val="0"/>
              <w:autoSpaceDN w:val="0"/>
              <w:adjustRightInd w:val="0"/>
              <w:jc w:val="center"/>
              <w:rPr>
                <w:sz w:val="20"/>
                <w:szCs w:val="20"/>
                <w:lang w:eastAsia="en-US"/>
              </w:rPr>
            </w:pPr>
          </w:p>
          <w:p w:rsidR="0049303B" w:rsidRDefault="0049303B" w:rsidP="00DB16B6">
            <w:pPr>
              <w:suppressAutoHyphens w:val="0"/>
              <w:autoSpaceDE w:val="0"/>
              <w:autoSpaceDN w:val="0"/>
              <w:adjustRightInd w:val="0"/>
              <w:jc w:val="center"/>
              <w:rPr>
                <w:sz w:val="20"/>
                <w:szCs w:val="20"/>
                <w:lang w:eastAsia="en-US"/>
              </w:rPr>
            </w:pPr>
          </w:p>
          <w:p w:rsidR="006D5F4F" w:rsidRDefault="006D5F4F"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4310E8" w:rsidRDefault="004310E8"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D47C03" w:rsidRDefault="00D47C03" w:rsidP="00DB16B6">
            <w:pPr>
              <w:suppressAutoHyphens w:val="0"/>
              <w:autoSpaceDE w:val="0"/>
              <w:autoSpaceDN w:val="0"/>
              <w:adjustRightInd w:val="0"/>
              <w:jc w:val="center"/>
              <w:rPr>
                <w:sz w:val="20"/>
                <w:szCs w:val="20"/>
                <w:lang w:eastAsia="en-US"/>
              </w:rPr>
            </w:pPr>
          </w:p>
          <w:p w:rsidR="00CD0743" w:rsidRDefault="001E5D11" w:rsidP="001E5D11">
            <w:pPr>
              <w:suppressAutoHyphens w:val="0"/>
              <w:autoSpaceDE w:val="0"/>
              <w:autoSpaceDN w:val="0"/>
              <w:adjustRightInd w:val="0"/>
              <w:jc w:val="right"/>
              <w:rPr>
                <w:sz w:val="20"/>
                <w:szCs w:val="20"/>
                <w:lang w:eastAsia="en-US"/>
              </w:rPr>
            </w:pPr>
            <w:r w:rsidRPr="005B6A2B">
              <w:rPr>
                <w:sz w:val="20"/>
                <w:szCs w:val="20"/>
                <w:lang w:eastAsia="en-US"/>
              </w:rPr>
              <w:lastRenderedPageBreak/>
              <w:t>Приложение №</w:t>
            </w:r>
            <w:r w:rsidR="00DB16B6">
              <w:rPr>
                <w:sz w:val="20"/>
                <w:szCs w:val="20"/>
                <w:lang w:eastAsia="en-US"/>
              </w:rPr>
              <w:t>4</w:t>
            </w:r>
            <w:r>
              <w:rPr>
                <w:sz w:val="20"/>
                <w:szCs w:val="20"/>
                <w:lang w:eastAsia="en-US"/>
              </w:rPr>
              <w:t xml:space="preserve"> </w:t>
            </w:r>
          </w:p>
          <w:p w:rsidR="001E5D11" w:rsidRDefault="001E5D11" w:rsidP="001E5D11">
            <w:pPr>
              <w:suppressAutoHyphens w:val="0"/>
              <w:autoSpaceDE w:val="0"/>
              <w:autoSpaceDN w:val="0"/>
              <w:adjustRightInd w:val="0"/>
              <w:jc w:val="right"/>
              <w:rPr>
                <w:sz w:val="20"/>
                <w:szCs w:val="20"/>
                <w:lang w:eastAsia="en-US"/>
              </w:rPr>
            </w:pPr>
            <w:r>
              <w:rPr>
                <w:sz w:val="20"/>
                <w:szCs w:val="20"/>
                <w:lang w:eastAsia="en-US"/>
              </w:rPr>
              <w:t>к документации о закупке</w:t>
            </w:r>
          </w:p>
          <w:p w:rsidR="001E5D11" w:rsidRDefault="001E5D11" w:rsidP="001E5D11">
            <w:pPr>
              <w:suppressAutoHyphens w:val="0"/>
              <w:autoSpaceDE w:val="0"/>
              <w:autoSpaceDN w:val="0"/>
              <w:adjustRightInd w:val="0"/>
              <w:jc w:val="right"/>
              <w:rPr>
                <w:sz w:val="20"/>
                <w:szCs w:val="20"/>
                <w:lang w:eastAsia="en-US"/>
              </w:rPr>
            </w:pPr>
            <w:r w:rsidRPr="005B6A2B">
              <w:rPr>
                <w:sz w:val="20"/>
                <w:szCs w:val="20"/>
                <w:lang w:eastAsia="en-US"/>
              </w:rPr>
              <w:t>у единственного поставщика</w:t>
            </w:r>
          </w:p>
          <w:p w:rsidR="002609D9" w:rsidRDefault="002609D9" w:rsidP="001E5D11">
            <w:pPr>
              <w:suppressAutoHyphens w:val="0"/>
              <w:autoSpaceDE w:val="0"/>
              <w:autoSpaceDN w:val="0"/>
              <w:adjustRightInd w:val="0"/>
              <w:jc w:val="right"/>
              <w:rPr>
                <w:sz w:val="20"/>
                <w:szCs w:val="20"/>
                <w:lang w:eastAsia="en-US"/>
              </w:rPr>
            </w:pPr>
          </w:p>
          <w:p w:rsidR="00B24BAB" w:rsidRDefault="00B24BAB" w:rsidP="00497D5E">
            <w:pPr>
              <w:widowControl/>
              <w:suppressAutoHyphens w:val="0"/>
              <w:jc w:val="right"/>
            </w:pPr>
          </w:p>
          <w:p w:rsidR="00B24BAB" w:rsidRPr="00B24BAB" w:rsidRDefault="00B24BAB" w:rsidP="00B24BAB">
            <w:pPr>
              <w:suppressAutoHyphens w:val="0"/>
              <w:jc w:val="center"/>
              <w:outlineLvl w:val="0"/>
              <w:rPr>
                <w:b/>
                <w:caps/>
                <w:shadow/>
                <w:kern w:val="28"/>
              </w:rPr>
            </w:pPr>
            <w:bookmarkStart w:id="1" w:name="_Toc309373205"/>
            <w:bookmarkStart w:id="2" w:name="_Toc293477596"/>
            <w:bookmarkStart w:id="3" w:name="_Toc328400718"/>
            <w:r w:rsidRPr="00B24BAB">
              <w:rPr>
                <w:b/>
                <w:caps/>
                <w:shadow/>
                <w:kern w:val="28"/>
              </w:rPr>
              <w:t>Проект ДОГОВОРА №__________</w:t>
            </w:r>
          </w:p>
          <w:bookmarkEnd w:id="1"/>
          <w:bookmarkEnd w:id="2"/>
          <w:bookmarkEnd w:id="3"/>
          <w:p w:rsidR="00B24BAB" w:rsidRPr="00B24BAB" w:rsidRDefault="00B24BAB" w:rsidP="00B24BAB">
            <w:pPr>
              <w:suppressAutoHyphens w:val="0"/>
              <w:jc w:val="center"/>
              <w:outlineLvl w:val="0"/>
              <w:rPr>
                <w:b/>
                <w:caps/>
                <w:shadow/>
                <w:kern w:val="28"/>
              </w:rPr>
            </w:pPr>
            <w:r w:rsidRPr="00B24BAB">
              <w:rPr>
                <w:b/>
                <w:caps/>
                <w:shadow/>
                <w:kern w:val="28"/>
              </w:rPr>
              <w:t>на оказание охранных услуг</w:t>
            </w:r>
          </w:p>
          <w:p w:rsidR="00B24BAB" w:rsidRPr="00B24BAB" w:rsidRDefault="00B24BAB" w:rsidP="00B24BAB">
            <w:pPr>
              <w:widowControl/>
              <w:suppressAutoHyphens w:val="0"/>
              <w:spacing w:line="276" w:lineRule="auto"/>
              <w:jc w:val="center"/>
              <w:rPr>
                <w:b/>
              </w:rPr>
            </w:pPr>
            <w:r w:rsidRPr="00B24BAB">
              <w:rPr>
                <w:b/>
              </w:rPr>
              <w:t xml:space="preserve">административного здания ГАУК </w:t>
            </w:r>
            <w:proofErr w:type="gramStart"/>
            <w:r w:rsidRPr="00B24BAB">
              <w:rPr>
                <w:b/>
              </w:rPr>
              <w:t>ВО</w:t>
            </w:r>
            <w:proofErr w:type="gramEnd"/>
            <w:r w:rsidRPr="00B24BAB">
              <w:rPr>
                <w:b/>
              </w:rPr>
              <w:t xml:space="preserve"> Областной Дворец культуры и</w:t>
            </w:r>
            <w:r w:rsidRPr="00B24BAB">
              <w:t xml:space="preserve"> </w:t>
            </w:r>
            <w:r w:rsidRPr="00B24BAB">
              <w:rPr>
                <w:b/>
              </w:rPr>
              <w:t>искусства»</w:t>
            </w:r>
          </w:p>
          <w:p w:rsidR="00B24BAB" w:rsidRPr="00B24BAB" w:rsidRDefault="00B24BAB" w:rsidP="00B24BAB">
            <w:pPr>
              <w:widowControl/>
              <w:suppressAutoHyphens w:val="0"/>
              <w:spacing w:line="276" w:lineRule="auto"/>
              <w:jc w:val="center"/>
              <w:rPr>
                <w:b/>
              </w:rPr>
            </w:pPr>
          </w:p>
          <w:p w:rsidR="00B24BAB" w:rsidRPr="00B24BAB" w:rsidRDefault="00B24BAB" w:rsidP="00B24BAB">
            <w:pPr>
              <w:widowControl/>
              <w:jc w:val="both"/>
              <w:rPr>
                <w:lang w:eastAsia="ar-SA"/>
              </w:rPr>
            </w:pPr>
            <w:proofErr w:type="spellStart"/>
            <w:r w:rsidRPr="00B24BAB">
              <w:rPr>
                <w:lang w:eastAsia="ar-SA"/>
              </w:rPr>
              <w:t>г</w:t>
            </w:r>
            <w:proofErr w:type="gramStart"/>
            <w:r w:rsidRPr="00B24BAB">
              <w:rPr>
                <w:lang w:eastAsia="ar-SA"/>
              </w:rPr>
              <w:t>.В</w:t>
            </w:r>
            <w:proofErr w:type="gramEnd"/>
            <w:r w:rsidRPr="00B24BAB">
              <w:rPr>
                <w:lang w:eastAsia="ar-SA"/>
              </w:rPr>
              <w:t>ладимир</w:t>
            </w:r>
            <w:proofErr w:type="spellEnd"/>
            <w:r w:rsidRPr="00B24BAB">
              <w:rPr>
                <w:lang w:eastAsia="ar-SA"/>
              </w:rPr>
              <w:t xml:space="preserve">                                                                                  «____» ______________ 2019 года</w:t>
            </w:r>
          </w:p>
          <w:p w:rsidR="00B24BAB" w:rsidRPr="00B24BAB" w:rsidRDefault="00B24BAB" w:rsidP="00B24BAB">
            <w:pPr>
              <w:widowControl/>
              <w:jc w:val="both"/>
              <w:rPr>
                <w:lang w:eastAsia="ar-SA"/>
              </w:rPr>
            </w:pPr>
          </w:p>
          <w:p w:rsidR="00B24BAB" w:rsidRPr="00B24BAB" w:rsidRDefault="00B24BAB" w:rsidP="00B24BAB">
            <w:pPr>
              <w:widowControl/>
              <w:suppressAutoHyphens w:val="0"/>
              <w:jc w:val="both"/>
            </w:pPr>
            <w:r w:rsidRPr="00B24BAB">
              <w:tab/>
            </w:r>
            <w:r w:rsidRPr="00B24BAB">
              <w:rPr>
                <w:b/>
              </w:rPr>
              <w:t>Государственное автономное учреждение культуры Владимирской области «Областной Дворец культуры и искусства»</w:t>
            </w:r>
            <w:r w:rsidRPr="00B24BAB">
              <w:t xml:space="preserve"> (Далее - ГАУК </w:t>
            </w:r>
            <w:proofErr w:type="gramStart"/>
            <w:r w:rsidRPr="00B24BAB">
              <w:t>ВО</w:t>
            </w:r>
            <w:proofErr w:type="gramEnd"/>
            <w:r w:rsidRPr="00B24BAB">
              <w:t xml:space="preserve"> «Областной Дворец культуры и искусства»), именуемое в дальнейшем </w:t>
            </w:r>
            <w:r w:rsidRPr="00B24BAB">
              <w:rPr>
                <w:b/>
              </w:rPr>
              <w:t>«Заказчик»,</w:t>
            </w:r>
            <w:r w:rsidRPr="00B24BAB">
              <w:t xml:space="preserve"> в лице директора </w:t>
            </w:r>
            <w:proofErr w:type="spellStart"/>
            <w:r w:rsidRPr="00B24BAB">
              <w:rPr>
                <w:b/>
              </w:rPr>
              <w:t>Крючкова</w:t>
            </w:r>
            <w:proofErr w:type="spellEnd"/>
            <w:r w:rsidRPr="00B24BAB">
              <w:rPr>
                <w:b/>
              </w:rPr>
              <w:t xml:space="preserve"> Владимира Викторовича</w:t>
            </w:r>
            <w:r w:rsidRPr="00B24BAB">
              <w:t>, действующего на основании Устава, с одной стороны и</w:t>
            </w:r>
          </w:p>
          <w:p w:rsidR="00B24BAB" w:rsidRPr="00B24BAB" w:rsidRDefault="00B24BAB" w:rsidP="00B24BAB">
            <w:pPr>
              <w:widowControl/>
              <w:suppressAutoHyphens w:val="0"/>
              <w:jc w:val="both"/>
            </w:pPr>
            <w:r w:rsidRPr="00B24BAB">
              <w:tab/>
              <w:t xml:space="preserve">__________________________________________, в лице ________________________, именуемое в дальнейшем </w:t>
            </w:r>
            <w:r w:rsidRPr="00B24BAB">
              <w:rPr>
                <w:b/>
              </w:rPr>
              <w:t>«Исполнитель»</w:t>
            </w:r>
            <w:r w:rsidRPr="00B24BAB">
              <w:t xml:space="preserve">, действующего на основании ________________________, с другой стороны, далее совместно именуемые </w:t>
            </w:r>
            <w:r w:rsidRPr="00B24BAB">
              <w:rPr>
                <w:b/>
              </w:rPr>
              <w:t>«Стороны»</w:t>
            </w:r>
            <w:r w:rsidRPr="00B24BAB">
              <w:t xml:space="preserve">, по результатам проведения запроса котировок (цен) на оказание охранных услуг административного здания ГАУК </w:t>
            </w:r>
            <w:proofErr w:type="gramStart"/>
            <w:r w:rsidRPr="00B24BAB">
              <w:t>ВО</w:t>
            </w:r>
            <w:proofErr w:type="gramEnd"/>
            <w:r w:rsidRPr="00B24BAB">
              <w:t xml:space="preserve"> «Областной Дворец культуры и искусства» (протокол № _________________от ___________), </w:t>
            </w:r>
            <w:r w:rsidRPr="00B24BAB">
              <w:rPr>
                <w:color w:val="000000"/>
              </w:rPr>
              <w:t xml:space="preserve">руководствуясь Гражданским кодексом Российской Федерации, </w:t>
            </w:r>
            <w:r w:rsidRPr="00B24BAB">
              <w:t>Федеральным законом от 18.07.2011 №223-ФЗ «О закупках товаров, работ, услуг отдельными видами юридических лиц»</w:t>
            </w:r>
            <w:r w:rsidRPr="00B24BAB">
              <w:rPr>
                <w:color w:val="000000"/>
              </w:rPr>
              <w:t xml:space="preserve">, Положением о закупках товаров, работ, услуг для нужд ГАУК </w:t>
            </w:r>
            <w:proofErr w:type="gramStart"/>
            <w:r w:rsidRPr="00B24BAB">
              <w:rPr>
                <w:color w:val="000000"/>
              </w:rPr>
              <w:t>ВО</w:t>
            </w:r>
            <w:proofErr w:type="gramEnd"/>
            <w:r w:rsidRPr="00B24BAB">
              <w:rPr>
                <w:color w:val="000000"/>
              </w:rPr>
              <w:t xml:space="preserve"> «Областной Дворец культуры и искусства», </w:t>
            </w:r>
            <w:r w:rsidRPr="00B24BAB">
              <w:t>заключили настоящий Договор о нижеследующем:</w:t>
            </w:r>
          </w:p>
          <w:p w:rsidR="00B24BAB" w:rsidRPr="00B24BAB" w:rsidRDefault="00B24BAB" w:rsidP="00B24BAB">
            <w:pPr>
              <w:widowControl/>
              <w:suppressAutoHyphens w:val="0"/>
              <w:spacing w:line="276" w:lineRule="auto"/>
              <w:jc w:val="both"/>
            </w:pPr>
          </w:p>
          <w:p w:rsidR="00B24BAB" w:rsidRPr="00B24BAB" w:rsidRDefault="00B24BAB" w:rsidP="00B24BAB">
            <w:pPr>
              <w:widowControl/>
              <w:tabs>
                <w:tab w:val="left" w:pos="283"/>
              </w:tabs>
              <w:ind w:left="1429"/>
              <w:contextualSpacing/>
              <w:jc w:val="center"/>
              <w:rPr>
                <w:rFonts w:eastAsia="Calibri"/>
                <w:lang w:eastAsia="en-US"/>
              </w:rPr>
            </w:pPr>
            <w:r w:rsidRPr="00B24BAB">
              <w:rPr>
                <w:rFonts w:eastAsia="Calibri"/>
                <w:lang w:val="en-US" w:eastAsia="en-US"/>
              </w:rPr>
              <w:t>I</w:t>
            </w:r>
            <w:r w:rsidRPr="00B24BAB">
              <w:rPr>
                <w:rFonts w:eastAsia="Calibri"/>
                <w:lang w:eastAsia="en-US"/>
              </w:rPr>
              <w:t>. ПРЕДМЕТ ДОГОВОРА</w:t>
            </w:r>
          </w:p>
          <w:p w:rsidR="00B24BAB" w:rsidRPr="00B24BAB" w:rsidRDefault="00B24BAB" w:rsidP="00B24BAB">
            <w:pPr>
              <w:widowControl/>
              <w:suppressAutoHyphens w:val="0"/>
              <w:jc w:val="both"/>
            </w:pPr>
            <w:r w:rsidRPr="00B24BAB">
              <w:tab/>
              <w:t xml:space="preserve">1.1. По настоящему договору Исполнитель обязуется оказать Заказчику услуги по круглосуточной охране административного здания ГАУК </w:t>
            </w:r>
            <w:proofErr w:type="gramStart"/>
            <w:r w:rsidRPr="00B24BAB">
              <w:t>ВО</w:t>
            </w:r>
            <w:proofErr w:type="gramEnd"/>
            <w:r w:rsidRPr="00B24BAB">
              <w:t xml:space="preserve"> Областной Дворец культуры и искусства» по адресу: Владимирская область, </w:t>
            </w:r>
            <w:proofErr w:type="spellStart"/>
            <w:r w:rsidRPr="00B24BAB">
              <w:t>г</w:t>
            </w:r>
            <w:proofErr w:type="gramStart"/>
            <w:r w:rsidRPr="00B24BAB">
              <w:t>.В</w:t>
            </w:r>
            <w:proofErr w:type="gramEnd"/>
            <w:r w:rsidRPr="00B24BAB">
              <w:t>ладимир</w:t>
            </w:r>
            <w:proofErr w:type="spellEnd"/>
            <w:r w:rsidRPr="00B24BAB">
              <w:t xml:space="preserve">, </w:t>
            </w:r>
            <w:proofErr w:type="spellStart"/>
            <w:r w:rsidRPr="00B24BAB">
              <w:t>ул.Диктора</w:t>
            </w:r>
            <w:proofErr w:type="spellEnd"/>
            <w:r w:rsidRPr="00B24BAB">
              <w:t xml:space="preserve"> Левитана, дом 4 (Далее - Услуги), а Заказчик обязуется принять и оплатить оказанные Услуги в соответствии с условиями настоящего Договора.</w:t>
            </w:r>
          </w:p>
          <w:p w:rsidR="00B24BAB" w:rsidRPr="00B24BAB" w:rsidRDefault="00B24BAB" w:rsidP="00B24BAB">
            <w:pPr>
              <w:widowControl/>
              <w:suppressAutoHyphens w:val="0"/>
              <w:jc w:val="both"/>
            </w:pPr>
            <w:r w:rsidRPr="00B24BAB">
              <w:tab/>
              <w:t>1.2. Заказчик поручает, а Исполнитель обязуется оказать Услуги в соответствии с Законом РФ от 11.03.1992 №2487-1 «О частной детективной и охранной деятельности в Российской Федерации», техническим заданием (Приложение №1 к настоящему Договору) и инструкцией (Приложение №2 к настоящему Договору).</w:t>
            </w:r>
          </w:p>
          <w:p w:rsidR="00B24BAB" w:rsidRPr="00B24BAB" w:rsidRDefault="00B24BAB" w:rsidP="00B24BAB">
            <w:pPr>
              <w:widowControl/>
              <w:suppressAutoHyphens w:val="0"/>
              <w:jc w:val="both"/>
            </w:pPr>
            <w:r w:rsidRPr="00B24BAB">
              <w:tab/>
              <w:t>1.3. Исполнитель обязан за свой страх и риск, своими силами и материально-техническими средствами оказать Услуги, предусмотренные пунктами 1.1. и 1.2 настоящего Договора.</w:t>
            </w:r>
          </w:p>
          <w:p w:rsidR="00B24BAB" w:rsidRPr="00B24BAB" w:rsidRDefault="00B24BAB" w:rsidP="00B24BAB">
            <w:pPr>
              <w:widowControl/>
              <w:suppressAutoHyphens w:val="0"/>
              <w:spacing w:line="276" w:lineRule="auto"/>
              <w:jc w:val="both"/>
            </w:pPr>
          </w:p>
          <w:p w:rsidR="00B24BAB" w:rsidRPr="00B24BAB" w:rsidRDefault="00B24BAB" w:rsidP="00B24BAB">
            <w:pPr>
              <w:widowControl/>
              <w:suppressAutoHyphens w:val="0"/>
              <w:spacing w:line="276" w:lineRule="auto"/>
              <w:ind w:left="1080"/>
              <w:contextualSpacing/>
              <w:jc w:val="center"/>
              <w:rPr>
                <w:rFonts w:eastAsia="Calibri"/>
                <w:lang w:eastAsia="en-US"/>
              </w:rPr>
            </w:pPr>
            <w:r w:rsidRPr="00B24BAB">
              <w:rPr>
                <w:rFonts w:eastAsia="Calibri"/>
                <w:lang w:eastAsia="en-US"/>
              </w:rPr>
              <w:t>II. МЕСТО И СРОКИ ОКАЗАНИЯ УСЛУГ</w:t>
            </w:r>
          </w:p>
          <w:p w:rsidR="00B24BAB" w:rsidRPr="00B24BAB" w:rsidRDefault="00B24BAB" w:rsidP="00B24BAB">
            <w:pPr>
              <w:widowControl/>
              <w:suppressAutoHyphens w:val="0"/>
            </w:pPr>
            <w:r w:rsidRPr="00B24BAB">
              <w:tab/>
              <w:t xml:space="preserve">2.1. Место оказания услуг: Владимирская область, </w:t>
            </w:r>
            <w:proofErr w:type="spellStart"/>
            <w:r w:rsidRPr="00B24BAB">
              <w:t>г</w:t>
            </w:r>
            <w:proofErr w:type="gramStart"/>
            <w:r w:rsidRPr="00B24BAB">
              <w:t>.В</w:t>
            </w:r>
            <w:proofErr w:type="gramEnd"/>
            <w:r w:rsidRPr="00B24BAB">
              <w:t>ладимир</w:t>
            </w:r>
            <w:proofErr w:type="spellEnd"/>
            <w:r w:rsidRPr="00B24BAB">
              <w:t xml:space="preserve">, </w:t>
            </w:r>
            <w:proofErr w:type="spellStart"/>
            <w:r w:rsidRPr="00B24BAB">
              <w:t>ул.Диктора</w:t>
            </w:r>
            <w:proofErr w:type="spellEnd"/>
            <w:r w:rsidRPr="00B24BAB">
              <w:t xml:space="preserve"> Левитана, дом 4.</w:t>
            </w:r>
          </w:p>
          <w:p w:rsidR="00B24BAB" w:rsidRPr="00B24BAB" w:rsidRDefault="00B24BAB" w:rsidP="00B24BAB">
            <w:pPr>
              <w:widowControl/>
              <w:suppressAutoHyphens w:val="0"/>
              <w:jc w:val="both"/>
            </w:pPr>
            <w:r w:rsidRPr="00B24BAB">
              <w:tab/>
              <w:t>2.2. Срок оказания услуг: с 01 января 2020 года по 31 декабря 2020 года - круглосуточно.</w:t>
            </w:r>
          </w:p>
          <w:p w:rsidR="00B24BAB" w:rsidRPr="00B24BAB" w:rsidRDefault="00B24BAB" w:rsidP="00B24BAB">
            <w:pPr>
              <w:widowControl/>
              <w:suppressAutoHyphens w:val="0"/>
              <w:jc w:val="both"/>
            </w:pPr>
            <w:r w:rsidRPr="00B24BAB">
              <w:tab/>
              <w:t>Указанные даты являются исходными для определения имущественных санкций в случаях нарушения сроков оказания Услуг.</w:t>
            </w:r>
          </w:p>
          <w:p w:rsidR="00B24BAB" w:rsidRPr="00B24BAB" w:rsidRDefault="00B24BAB" w:rsidP="00B24BAB">
            <w:pPr>
              <w:widowControl/>
              <w:suppressAutoHyphens w:val="0"/>
              <w:spacing w:line="276" w:lineRule="auto"/>
              <w:ind w:firstLine="708"/>
              <w:jc w:val="both"/>
            </w:pPr>
          </w:p>
          <w:p w:rsidR="00B24BAB" w:rsidRPr="00B24BAB" w:rsidRDefault="00B24BAB" w:rsidP="00B24BAB">
            <w:pPr>
              <w:widowControl/>
              <w:tabs>
                <w:tab w:val="num" w:pos="1440"/>
              </w:tabs>
              <w:suppressAutoHyphens w:val="0"/>
              <w:spacing w:line="276" w:lineRule="auto"/>
              <w:ind w:left="1080"/>
              <w:contextualSpacing/>
              <w:jc w:val="center"/>
              <w:rPr>
                <w:rFonts w:eastAsia="Calibri"/>
                <w:lang w:eastAsia="en-US"/>
              </w:rPr>
            </w:pPr>
            <w:r w:rsidRPr="00B24BAB">
              <w:rPr>
                <w:rFonts w:eastAsia="Calibri"/>
                <w:lang w:eastAsia="en-US"/>
              </w:rPr>
              <w:t>III. ЦЕНА ДОГОВОРА, УСЛОВИЯ И ПОРЯДОК РАСЧЕТОВ ПО ДОГОВОРУ</w:t>
            </w:r>
          </w:p>
          <w:p w:rsidR="00B24BAB" w:rsidRPr="00B24BAB" w:rsidRDefault="00B24BAB" w:rsidP="00B24BAB">
            <w:pPr>
              <w:widowControl/>
              <w:tabs>
                <w:tab w:val="left" w:pos="709"/>
                <w:tab w:val="num" w:pos="1440"/>
              </w:tabs>
              <w:suppressAutoHyphens w:val="0"/>
              <w:ind w:firstLine="709"/>
              <w:jc w:val="both"/>
            </w:pPr>
            <w:r w:rsidRPr="00B24BAB">
              <w:t>3.1. Договор финансируется за счёт средств областного бюджета (Субсидии на выполнение государственного задания).</w:t>
            </w:r>
          </w:p>
          <w:p w:rsidR="00B24BAB" w:rsidRPr="00B24BAB" w:rsidRDefault="00B24BAB" w:rsidP="00B24BAB">
            <w:pPr>
              <w:widowControl/>
              <w:tabs>
                <w:tab w:val="left" w:pos="709"/>
                <w:tab w:val="num" w:pos="1440"/>
              </w:tabs>
              <w:suppressAutoHyphens w:val="0"/>
              <w:ind w:firstLine="709"/>
              <w:jc w:val="both"/>
            </w:pPr>
            <w:r w:rsidRPr="00B24BAB">
              <w:t>3.2. Стоимость услуг Исполнителя по настоящему Договору составляет</w:t>
            </w:r>
            <w:proofErr w:type="gramStart"/>
            <w:r w:rsidRPr="00B24BAB">
              <w:t xml:space="preserve"> _________________ (______________________________) </w:t>
            </w:r>
            <w:proofErr w:type="gramEnd"/>
            <w:r w:rsidRPr="00B24BAB">
              <w:t>рублей, с НДС и включает стоимость услуг, оплату труда, эксплуатацию оборудования, приобретение материалов, перевозку, страхование, расходы на уплату налогов, сборов и другие обязательные платежи.</w:t>
            </w:r>
          </w:p>
          <w:p w:rsidR="00B24BAB" w:rsidRPr="00B24BAB" w:rsidRDefault="00B24BAB" w:rsidP="00B24BAB">
            <w:pPr>
              <w:widowControl/>
              <w:tabs>
                <w:tab w:val="left" w:pos="709"/>
                <w:tab w:val="num" w:pos="1440"/>
              </w:tabs>
              <w:suppressAutoHyphens w:val="0"/>
              <w:ind w:firstLine="709"/>
              <w:jc w:val="both"/>
            </w:pPr>
            <w:r w:rsidRPr="00B24BAB">
              <w:lastRenderedPageBreak/>
              <w:t>3.3. Оплата производится за фактически оказанные услуги по завершению календарного месяца, после предоставления акта оказанных услуг, счёта - фактуры и счёта на оплату, в течение 10 (Десяти) рабочих дней после подписания акта оказанных услуг Заказчиком, путём перечисления денежных средств на расчетный счет Исполнителя. Оплата считается произведённой в момент списания денежных сре</w:t>
            </w:r>
            <w:proofErr w:type="gramStart"/>
            <w:r w:rsidRPr="00B24BAB">
              <w:t>дств с р</w:t>
            </w:r>
            <w:proofErr w:type="gramEnd"/>
            <w:r w:rsidRPr="00B24BAB">
              <w:t>асчётного счёта Заказчика.</w:t>
            </w:r>
          </w:p>
          <w:p w:rsidR="00B24BAB" w:rsidRPr="00B24BAB" w:rsidRDefault="00B24BAB" w:rsidP="00B24BAB">
            <w:pPr>
              <w:widowControl/>
              <w:tabs>
                <w:tab w:val="left" w:pos="709"/>
                <w:tab w:val="num" w:pos="1440"/>
              </w:tabs>
              <w:suppressAutoHyphens w:val="0"/>
              <w:ind w:firstLine="709"/>
              <w:jc w:val="both"/>
            </w:pPr>
            <w:r w:rsidRPr="00B24BAB">
              <w:t>3.4. При формировании цены настоящего Договора и расчётов с Исполнителем используется валюта Российской Федерации (рубль).</w:t>
            </w:r>
          </w:p>
          <w:p w:rsidR="00B24BAB" w:rsidRPr="00B24BAB" w:rsidRDefault="00B24BAB" w:rsidP="00B24BAB">
            <w:pPr>
              <w:widowControl/>
              <w:tabs>
                <w:tab w:val="left" w:pos="709"/>
                <w:tab w:val="num" w:pos="1440"/>
              </w:tabs>
              <w:suppressAutoHyphens w:val="0"/>
              <w:ind w:firstLine="709"/>
              <w:jc w:val="both"/>
            </w:pPr>
            <w:r w:rsidRPr="00B24BAB">
              <w:t xml:space="preserve">3.5. Цена Договора </w:t>
            </w:r>
            <w:r w:rsidRPr="00B24BAB">
              <w:rPr>
                <w:color w:val="000000"/>
              </w:rPr>
              <w:t>является твёрдой, индексации не подлежит и не может изменяться в ходе исполнения настоящего Договора.</w:t>
            </w:r>
          </w:p>
          <w:p w:rsidR="00B24BAB" w:rsidRPr="00B24BAB" w:rsidRDefault="00B24BAB" w:rsidP="00B24BAB">
            <w:pPr>
              <w:widowControl/>
              <w:suppressAutoHyphens w:val="0"/>
              <w:spacing w:before="100" w:beforeAutospacing="1" w:after="100" w:afterAutospacing="1"/>
              <w:ind w:left="1080"/>
              <w:contextualSpacing/>
            </w:pPr>
          </w:p>
          <w:p w:rsidR="00B24BAB" w:rsidRPr="00B24BAB" w:rsidRDefault="00B24BAB" w:rsidP="00B24BAB">
            <w:pPr>
              <w:widowControl/>
              <w:suppressAutoHyphens w:val="0"/>
              <w:spacing w:before="100" w:beforeAutospacing="1" w:after="100" w:afterAutospacing="1" w:line="276" w:lineRule="auto"/>
              <w:ind w:left="1080"/>
              <w:contextualSpacing/>
              <w:jc w:val="center"/>
            </w:pPr>
            <w:r w:rsidRPr="00B24BAB">
              <w:t>IV. ПОРЯДОК СДАЧИ - ПРИЁМКИ РЕЗУЛЬТАТА ОКАЗАННЫХ УСЛУГ</w:t>
            </w:r>
          </w:p>
          <w:p w:rsidR="00B24BAB" w:rsidRPr="00B24BAB" w:rsidRDefault="00B24BAB" w:rsidP="00B24B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B24BAB">
              <w:rPr>
                <w:color w:val="000000"/>
              </w:rPr>
              <w:t xml:space="preserve">4.1. При завершении оказанных услуг Исполнитель предоставляет Заказчику </w:t>
            </w:r>
            <w:r w:rsidRPr="00B24BAB">
              <w:rPr>
                <w:color w:val="000000"/>
                <w:spacing w:val="-2"/>
              </w:rPr>
              <w:t>Акт</w:t>
            </w:r>
            <w:r w:rsidRPr="00B24BAB">
              <w:t xml:space="preserve"> оказанных услуг.</w:t>
            </w:r>
          </w:p>
          <w:p w:rsidR="00B24BAB" w:rsidRPr="00B24BAB" w:rsidRDefault="00B24BAB" w:rsidP="00B24B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rPr>
            </w:pPr>
            <w:r w:rsidRPr="00B24BAB">
              <w:rPr>
                <w:color w:val="000000"/>
              </w:rPr>
              <w:t>4.2. Заказчик в течение 5 (Пяти) рабочих дней со дня получения Акта оказанных услуг обязан направить Исполнителю подписанный Акт или мотивированный отказ от его подписания с перечнем претензий.</w:t>
            </w:r>
          </w:p>
          <w:p w:rsidR="00B24BAB" w:rsidRPr="00B24BAB" w:rsidRDefault="00B24BAB" w:rsidP="00B24B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rPr>
            </w:pPr>
            <w:r w:rsidRPr="00B24BAB">
              <w:rPr>
                <w:color w:val="000000"/>
              </w:rPr>
              <w:t xml:space="preserve">4.3. В случае выявления несоответствия сведений об оказании услуг, отражённых в актах оказанных услуг фактически оказанным услугам и их стоимости, определённой настоящим Договором, </w:t>
            </w:r>
            <w:r w:rsidRPr="00B24BAB">
              <w:t>Заказчик</w:t>
            </w:r>
            <w:r w:rsidRPr="00B24BAB">
              <w:rPr>
                <w:color w:val="000000"/>
              </w:rPr>
              <w:t xml:space="preserve"> передаёт Исполнителю мотивированный отказ от подписания акта оказанных услуг и не подписывает документы до внесения Исполнителем в них соответствующих изменений.</w:t>
            </w:r>
          </w:p>
          <w:p w:rsidR="00B24BAB" w:rsidRPr="00B24BAB" w:rsidRDefault="00B24BAB" w:rsidP="00B24B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709"/>
              <w:jc w:val="both"/>
              <w:rPr>
                <w:color w:val="000000"/>
              </w:rPr>
            </w:pPr>
          </w:p>
          <w:p w:rsidR="00B24BAB" w:rsidRPr="00B24BAB" w:rsidRDefault="00B24BAB" w:rsidP="00B24BAB">
            <w:pPr>
              <w:widowControl/>
              <w:tabs>
                <w:tab w:val="left" w:pos="283"/>
              </w:tabs>
              <w:ind w:left="1429"/>
              <w:contextualSpacing/>
              <w:jc w:val="center"/>
              <w:rPr>
                <w:rFonts w:eastAsia="Calibri"/>
                <w:lang w:eastAsia="en-US"/>
              </w:rPr>
            </w:pPr>
            <w:r w:rsidRPr="00B24BAB">
              <w:rPr>
                <w:rFonts w:eastAsia="Calibri"/>
                <w:lang w:val="en-US" w:eastAsia="en-US"/>
              </w:rPr>
              <w:t>V</w:t>
            </w:r>
            <w:r w:rsidRPr="00B24BAB">
              <w:rPr>
                <w:rFonts w:eastAsia="Calibri"/>
                <w:lang w:eastAsia="en-US"/>
              </w:rPr>
              <w:t>. ПРАВА И ОБЯЗАННОСТИ СТОРОН</w:t>
            </w:r>
          </w:p>
          <w:p w:rsidR="00B24BAB" w:rsidRPr="00B24BAB" w:rsidRDefault="00B24BAB" w:rsidP="00B24BAB">
            <w:pPr>
              <w:widowControl/>
              <w:suppressAutoHyphens w:val="0"/>
              <w:ind w:left="360" w:firstLine="349"/>
              <w:jc w:val="both"/>
              <w:rPr>
                <w:b/>
              </w:rPr>
            </w:pPr>
            <w:r w:rsidRPr="00B24BAB">
              <w:rPr>
                <w:b/>
              </w:rPr>
              <w:t>5.1. Заказчик имеет право:</w:t>
            </w:r>
          </w:p>
          <w:p w:rsidR="00B24BAB" w:rsidRPr="00B24BAB" w:rsidRDefault="00B24BAB" w:rsidP="00B24BAB">
            <w:pPr>
              <w:widowControl/>
              <w:suppressAutoHyphens w:val="0"/>
              <w:ind w:firstLine="709"/>
              <w:jc w:val="both"/>
            </w:pPr>
            <w:r w:rsidRPr="00B24BAB">
              <w:t>5.1.1. Требовать от Исполнителя соответствия оказанных услуг условиям настоящего Договора.</w:t>
            </w:r>
          </w:p>
          <w:p w:rsidR="00B24BAB" w:rsidRPr="00B24BAB" w:rsidRDefault="00B24BAB" w:rsidP="00B24BAB">
            <w:pPr>
              <w:widowControl/>
              <w:shd w:val="clear" w:color="auto" w:fill="FFFFFF"/>
              <w:tabs>
                <w:tab w:val="left" w:leader="underscore" w:pos="-426"/>
              </w:tabs>
              <w:suppressAutoHyphens w:val="0"/>
              <w:ind w:firstLine="709"/>
              <w:jc w:val="both"/>
              <w:rPr>
                <w:color w:val="000000"/>
                <w:spacing w:val="-5"/>
              </w:rPr>
            </w:pPr>
            <w:r w:rsidRPr="00B24BAB">
              <w:rPr>
                <w:color w:val="000000"/>
                <w:spacing w:val="-1"/>
              </w:rPr>
              <w:t xml:space="preserve">5.1.2. Требовать предоставления информации, касающейся вопросов </w:t>
            </w:r>
            <w:r w:rsidRPr="00B24BAB">
              <w:rPr>
                <w:color w:val="000000"/>
                <w:spacing w:val="-5"/>
              </w:rPr>
              <w:t>оказания услуг.</w:t>
            </w:r>
          </w:p>
          <w:p w:rsidR="00B24BAB" w:rsidRPr="00B24BAB" w:rsidRDefault="00B24BAB" w:rsidP="00B24BAB">
            <w:pPr>
              <w:widowControl/>
              <w:shd w:val="clear" w:color="auto" w:fill="FFFFFF"/>
              <w:tabs>
                <w:tab w:val="left" w:pos="709"/>
              </w:tabs>
              <w:suppressAutoHyphens w:val="0"/>
              <w:ind w:firstLine="709"/>
              <w:jc w:val="both"/>
              <w:rPr>
                <w:color w:val="000000"/>
                <w:spacing w:val="-4"/>
              </w:rPr>
            </w:pPr>
            <w:r w:rsidRPr="00B24BAB">
              <w:rPr>
                <w:color w:val="000000"/>
                <w:spacing w:val="-4"/>
              </w:rPr>
              <w:t xml:space="preserve">5.1.3. Проверять ход и качество оказываемых Исполнителем услуг, </w:t>
            </w:r>
            <w:r w:rsidRPr="00B24BAB">
              <w:rPr>
                <w:color w:val="000000"/>
                <w:spacing w:val="-1"/>
              </w:rPr>
              <w:t>не вмешиваясь в его оперативно-хозяйственную деятельность.</w:t>
            </w:r>
          </w:p>
          <w:p w:rsidR="00B24BAB" w:rsidRPr="00B24BAB" w:rsidRDefault="00B24BAB" w:rsidP="00B24BAB">
            <w:pPr>
              <w:widowControl/>
              <w:suppressAutoHyphens w:val="0"/>
              <w:ind w:left="360"/>
              <w:jc w:val="both"/>
              <w:rPr>
                <w:b/>
              </w:rPr>
            </w:pPr>
            <w:r w:rsidRPr="00B24BAB">
              <w:rPr>
                <w:b/>
              </w:rPr>
              <w:tab/>
              <w:t>5.2. Заказчик обязуется:</w:t>
            </w:r>
          </w:p>
          <w:p w:rsidR="00B24BAB" w:rsidRPr="00B24BAB" w:rsidRDefault="00B24BAB" w:rsidP="00B24BAB">
            <w:pPr>
              <w:widowControl/>
              <w:shd w:val="clear" w:color="auto" w:fill="FFFFFF"/>
              <w:tabs>
                <w:tab w:val="left" w:pos="0"/>
              </w:tabs>
              <w:suppressAutoHyphens w:val="0"/>
              <w:ind w:firstLine="709"/>
              <w:jc w:val="both"/>
            </w:pPr>
            <w:r w:rsidRPr="00B24BAB">
              <w:t xml:space="preserve">5.2.1. </w:t>
            </w:r>
            <w:r w:rsidRPr="00B24BAB">
              <w:rPr>
                <w:color w:val="000000"/>
                <w:spacing w:val="-1"/>
              </w:rPr>
              <w:t>Принять оказанные услуги в соответствии с разделом IV настоящего Договора,</w:t>
            </w:r>
            <w:r w:rsidRPr="00B24BAB">
              <w:t xml:space="preserve"> </w:t>
            </w:r>
            <w:r w:rsidRPr="00B24BAB">
              <w:rPr>
                <w:color w:val="000000"/>
                <w:spacing w:val="-2"/>
              </w:rPr>
              <w:t xml:space="preserve">в случае отсутствия претензий относительно их объёма, качества и соблюдения </w:t>
            </w:r>
            <w:r w:rsidRPr="00B24BAB">
              <w:rPr>
                <w:color w:val="000000"/>
                <w:spacing w:val="-1"/>
              </w:rPr>
              <w:t>сроков их оказания подписать Акт оказанных услуг и передать один экземпляр Исполнителю.</w:t>
            </w:r>
          </w:p>
          <w:p w:rsidR="00B24BAB" w:rsidRPr="00B24BAB" w:rsidRDefault="00B24BAB" w:rsidP="00B24BAB">
            <w:pPr>
              <w:widowControl/>
              <w:shd w:val="clear" w:color="auto" w:fill="FFFFFF"/>
              <w:tabs>
                <w:tab w:val="left" w:pos="709"/>
              </w:tabs>
              <w:suppressAutoHyphens w:val="0"/>
              <w:ind w:firstLine="709"/>
              <w:jc w:val="both"/>
              <w:rPr>
                <w:color w:val="000000"/>
                <w:spacing w:val="-3"/>
              </w:rPr>
            </w:pPr>
            <w:r w:rsidRPr="00B24BAB">
              <w:rPr>
                <w:color w:val="000000"/>
                <w:spacing w:val="-2"/>
              </w:rPr>
              <w:t>5.2.2. Осуществлять ежемесячно оплату оказываемых Исполнителем услуг в соответствии с условиями настоящего Договора.</w:t>
            </w:r>
          </w:p>
          <w:p w:rsidR="00B24BAB" w:rsidRPr="00B24BAB" w:rsidRDefault="00B24BAB" w:rsidP="00B24BAB">
            <w:pPr>
              <w:widowControl/>
              <w:tabs>
                <w:tab w:val="left" w:pos="709"/>
              </w:tabs>
              <w:suppressAutoHyphens w:val="0"/>
              <w:ind w:left="360"/>
              <w:jc w:val="both"/>
              <w:rPr>
                <w:b/>
              </w:rPr>
            </w:pPr>
            <w:r w:rsidRPr="00B24BAB">
              <w:rPr>
                <w:b/>
              </w:rPr>
              <w:tab/>
              <w:t>5.3. Подрядчик имеет право:</w:t>
            </w:r>
          </w:p>
          <w:p w:rsidR="00B24BAB" w:rsidRPr="00B24BAB" w:rsidRDefault="00B24BAB" w:rsidP="00B24BAB">
            <w:pPr>
              <w:widowControl/>
              <w:suppressAutoHyphens w:val="0"/>
              <w:jc w:val="both"/>
            </w:pPr>
            <w:r w:rsidRPr="00B24BAB">
              <w:tab/>
              <w:t>5.3.1. На своевременную оплату оказанных Услуг в порядке и на условиях, предусмотренных настоящим Договором.</w:t>
            </w:r>
          </w:p>
          <w:p w:rsidR="00B24BAB" w:rsidRPr="00B24BAB" w:rsidRDefault="00B24BAB" w:rsidP="00B24BAB">
            <w:pPr>
              <w:widowControl/>
              <w:suppressAutoHyphens w:val="0"/>
              <w:ind w:firstLine="709"/>
              <w:jc w:val="both"/>
              <w:rPr>
                <w:b/>
              </w:rPr>
            </w:pPr>
            <w:r w:rsidRPr="00B24BAB">
              <w:rPr>
                <w:b/>
              </w:rPr>
              <w:t>5.4. Подрядчик обязуется:</w:t>
            </w:r>
          </w:p>
          <w:p w:rsidR="00B24BAB" w:rsidRPr="00B24BAB" w:rsidRDefault="00B24BAB" w:rsidP="00B24B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spacing w:val="-1"/>
              </w:rPr>
            </w:pPr>
            <w:r w:rsidRPr="00B24BAB">
              <w:t xml:space="preserve">5.4.1. </w:t>
            </w:r>
            <w:r w:rsidRPr="00B24BAB">
              <w:rPr>
                <w:color w:val="000000"/>
                <w:spacing w:val="-2"/>
              </w:rPr>
              <w:t>Своевременно и надлежащим образом оказывать Услуги в соответствии</w:t>
            </w:r>
            <w:r w:rsidRPr="00B24BAB">
              <w:t xml:space="preserve"> требованиям нормативной документации</w:t>
            </w:r>
            <w:r w:rsidRPr="00B24BAB">
              <w:rPr>
                <w:color w:val="000000"/>
                <w:spacing w:val="-2"/>
              </w:rPr>
              <w:t xml:space="preserve">, </w:t>
            </w:r>
            <w:r w:rsidRPr="00B24BAB">
              <w:rPr>
                <w:color w:val="000000"/>
              </w:rPr>
              <w:t>в установленные сроки, с использованием своих материалов</w:t>
            </w:r>
            <w:r w:rsidRPr="00B24BAB">
              <w:rPr>
                <w:iCs/>
                <w:color w:val="000000"/>
                <w:spacing w:val="-1"/>
              </w:rPr>
              <w:t>,</w:t>
            </w:r>
            <w:r w:rsidRPr="00B24BAB">
              <w:rPr>
                <w:i/>
                <w:iCs/>
                <w:color w:val="000000"/>
                <w:spacing w:val="-1"/>
              </w:rPr>
              <w:t xml:space="preserve"> </w:t>
            </w:r>
            <w:r w:rsidRPr="00B24BAB">
              <w:rPr>
                <w:color w:val="000000"/>
                <w:spacing w:val="-1"/>
              </w:rPr>
              <w:t>собственными силами и средствами.</w:t>
            </w:r>
          </w:p>
          <w:p w:rsidR="00B24BAB" w:rsidRPr="00B24BAB" w:rsidRDefault="00B24BAB" w:rsidP="00B24BAB">
            <w:pPr>
              <w:widowControl/>
              <w:suppressAutoHyphens w:val="0"/>
              <w:ind w:firstLine="709"/>
              <w:jc w:val="both"/>
            </w:pPr>
            <w:r w:rsidRPr="00B24BAB">
              <w:t>5.4.2. Передать Заказчику все результаты оказанных Услуг в соответствии с нормативными требованиями.</w:t>
            </w:r>
          </w:p>
          <w:p w:rsidR="00B24BAB" w:rsidRPr="00B24BAB" w:rsidRDefault="00B24BAB" w:rsidP="00B24BAB">
            <w:pPr>
              <w:widowControl/>
              <w:suppressAutoHyphens w:val="0"/>
              <w:ind w:firstLine="709"/>
              <w:jc w:val="both"/>
            </w:pPr>
            <w:r w:rsidRPr="00B24BAB">
              <w:t xml:space="preserve">5.4.3. Своими силами и за свой счёт устранить выявленные Заказчиком недостатки в результатах оказанных услуг в течение семи дней </w:t>
            </w:r>
            <w:proofErr w:type="gramStart"/>
            <w:r w:rsidRPr="00B24BAB">
              <w:t>с даты получения</w:t>
            </w:r>
            <w:proofErr w:type="gramEnd"/>
            <w:r w:rsidRPr="00B24BAB">
              <w:t xml:space="preserve"> уведомления от Заказчика. Наличие недостатков и сроки их устранения фиксируются актом, подписанными Сторонами настоящего Договора.</w:t>
            </w:r>
          </w:p>
          <w:p w:rsidR="00B24BAB" w:rsidRPr="00B24BAB" w:rsidRDefault="00B24BAB" w:rsidP="00B24BAB">
            <w:pPr>
              <w:widowControl/>
              <w:suppressAutoHyphens w:val="0"/>
              <w:ind w:firstLine="709"/>
              <w:jc w:val="both"/>
            </w:pPr>
            <w:r w:rsidRPr="00B24BAB">
              <w:t>5.4.4. 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w:t>
            </w:r>
          </w:p>
          <w:p w:rsidR="00B24BAB" w:rsidRPr="00B24BAB" w:rsidRDefault="00B24BAB" w:rsidP="00B24BAB">
            <w:pPr>
              <w:widowControl/>
              <w:suppressAutoHyphens w:val="0"/>
              <w:ind w:firstLine="709"/>
              <w:jc w:val="both"/>
            </w:pPr>
            <w:r w:rsidRPr="00B24BAB">
              <w:t>5.4.5. Принять все меры к обеспечению сохранности имущества Заказчика и нести ответственность за всякое упущение, повлекшее за собой утрату или повреждение этого имущества.</w:t>
            </w:r>
          </w:p>
          <w:p w:rsidR="00B24BAB" w:rsidRPr="00B24BAB" w:rsidRDefault="00B24BAB" w:rsidP="00B24BAB">
            <w:pPr>
              <w:widowControl/>
              <w:suppressAutoHyphens w:val="0"/>
              <w:ind w:firstLine="709"/>
              <w:jc w:val="both"/>
            </w:pPr>
          </w:p>
          <w:p w:rsidR="00B24BAB" w:rsidRPr="00B24BAB" w:rsidRDefault="00B24BAB" w:rsidP="00B24BAB">
            <w:pPr>
              <w:widowControl/>
              <w:suppressAutoHyphens w:val="0"/>
              <w:jc w:val="center"/>
            </w:pPr>
            <w:r w:rsidRPr="00B24BAB">
              <w:lastRenderedPageBreak/>
              <w:t>VI. КАЧЕСТВО ОКАЗЫВАЕМЫХ УСЛУГ</w:t>
            </w:r>
          </w:p>
          <w:p w:rsidR="00B24BAB" w:rsidRPr="00B24BAB" w:rsidRDefault="00B24BAB" w:rsidP="00B24BAB">
            <w:pPr>
              <w:widowControl/>
              <w:suppressAutoHyphens w:val="0"/>
              <w:jc w:val="both"/>
            </w:pPr>
            <w:r w:rsidRPr="00B24BAB">
              <w:tab/>
              <w:t>6.1. Качество оказываемых услуг: обеспечение порядка на территории Заказчика в соответствии Законом РФ от 11.03.1992 №2487-1 «О частной детективной и охранной деятельности в Российской Федерации».</w:t>
            </w:r>
          </w:p>
          <w:p w:rsidR="00B24BAB" w:rsidRPr="00B24BAB" w:rsidRDefault="00B24BAB" w:rsidP="00B24BAB">
            <w:pPr>
              <w:widowControl/>
              <w:tabs>
                <w:tab w:val="left" w:pos="283"/>
              </w:tabs>
              <w:suppressAutoHyphens w:val="0"/>
              <w:jc w:val="both"/>
            </w:pPr>
          </w:p>
          <w:p w:rsidR="00B24BAB" w:rsidRPr="00B24BAB" w:rsidRDefault="00B24BAB" w:rsidP="00B24BAB">
            <w:pPr>
              <w:widowControl/>
              <w:suppressAutoHyphens w:val="0"/>
              <w:ind w:left="1429"/>
              <w:contextualSpacing/>
              <w:jc w:val="center"/>
              <w:rPr>
                <w:rFonts w:eastAsia="Calibri"/>
                <w:lang w:eastAsia="en-US"/>
              </w:rPr>
            </w:pPr>
            <w:r w:rsidRPr="00B24BAB">
              <w:rPr>
                <w:rFonts w:eastAsia="Calibri"/>
                <w:lang w:val="en-US" w:eastAsia="en-US"/>
              </w:rPr>
              <w:t>VII</w:t>
            </w:r>
            <w:r w:rsidRPr="00B24BAB">
              <w:rPr>
                <w:rFonts w:eastAsia="Calibri"/>
                <w:lang w:eastAsia="en-US"/>
              </w:rPr>
              <w:t>. ОТВЕТСТВЕННОСТЬ СТОРОН</w:t>
            </w:r>
          </w:p>
          <w:p w:rsidR="00B24BAB" w:rsidRPr="00B24BAB" w:rsidRDefault="00B24BAB" w:rsidP="00B24BAB">
            <w:pPr>
              <w:widowControl/>
              <w:suppressAutoHyphens w:val="0"/>
              <w:ind w:firstLine="567"/>
              <w:jc w:val="both"/>
            </w:pPr>
            <w:r w:rsidRPr="00B24BAB">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B24BAB" w:rsidRPr="00B24BAB" w:rsidRDefault="00B24BAB" w:rsidP="00B24BAB">
            <w:pPr>
              <w:widowControl/>
              <w:suppressAutoHyphens w:val="0"/>
              <w:ind w:firstLine="567"/>
              <w:jc w:val="both"/>
              <w:rPr>
                <w:color w:val="000000"/>
              </w:rPr>
            </w:pPr>
            <w:r w:rsidRPr="00B24BAB">
              <w:rPr>
                <w:color w:val="000000"/>
                <w:spacing w:val="-6"/>
              </w:rPr>
              <w:t>7.2.</w:t>
            </w:r>
            <w:r w:rsidRPr="00B24BAB">
              <w:rPr>
                <w:color w:val="000000"/>
              </w:rPr>
              <w:t xml:space="preserve"> В случае нарушения Исполнителем сроков, предусмотренных пунктом 2.2 настоящего Договора, Заказчик вправе потребовать уплату пени в размере 0,1% (Ноль целых одна десятая процента) цены Договора за каждый день просрочки исполнения обязательства.</w:t>
            </w:r>
          </w:p>
          <w:p w:rsidR="00B24BAB" w:rsidRPr="00B24BAB" w:rsidRDefault="00B24BAB" w:rsidP="00B24B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rPr>
            </w:pPr>
            <w:r w:rsidRPr="00B24BAB">
              <w:rPr>
                <w:color w:val="000000"/>
              </w:rPr>
              <w:t xml:space="preserve">7.3. В случае оказания Исполнителем Услуг ненадлежащего качества и/или нарушения срока устранения недостатков в результатах оказанных Услуг в семидневный срок, Заказчик вправе применить к Исполнителю неустойку в размере 0,1% (Ноль целых одна десятая процента) цены Договора за каждый день просрочки, начиная </w:t>
            </w:r>
            <w:proofErr w:type="gramStart"/>
            <w:r w:rsidRPr="00B24BAB">
              <w:rPr>
                <w:color w:val="000000"/>
              </w:rPr>
              <w:t>с даты</w:t>
            </w:r>
            <w:proofErr w:type="gramEnd"/>
            <w:r w:rsidRPr="00B24BAB">
              <w:rPr>
                <w:color w:val="000000"/>
              </w:rPr>
              <w:t xml:space="preserve"> письменного уведомления Исполнителя до момента устранения недостатков.</w:t>
            </w:r>
          </w:p>
          <w:p w:rsidR="00B24BAB" w:rsidRPr="00B24BAB" w:rsidRDefault="00B24BAB" w:rsidP="00B24B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rPr>
            </w:pPr>
            <w:r w:rsidRPr="00B24BAB">
              <w:rPr>
                <w:color w:val="000000"/>
                <w:spacing w:val="-6"/>
              </w:rPr>
              <w:t>7.4.</w:t>
            </w:r>
            <w:r w:rsidRPr="00B24BAB">
              <w:rPr>
                <w:color w:val="000000"/>
              </w:rPr>
              <w:t xml:space="preserve"> Если неустойка по вине Исполнителя превысит 10% цены Договора, Заказчик вправе предложить Исполнителю расторгнуть настоящий Договор без возмещения Исполнителю каких-либо расходов или убытков, вызванных расторжением настоящего Договора.</w:t>
            </w:r>
          </w:p>
          <w:p w:rsidR="00B24BAB" w:rsidRPr="00B24BAB" w:rsidRDefault="00B24BAB" w:rsidP="00B24B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rPr>
            </w:pPr>
            <w:r w:rsidRPr="00B24BAB">
              <w:rPr>
                <w:color w:val="000000"/>
              </w:rPr>
              <w:t>7.5. Неустойка взыскивается путём выставления счёта Заказчиком Исполнителю либо вычитается из причитающегося Исполнителю платежа. Исполнитель обязан уплатить сумму неустойки по письменному требованию Заказчика в течение трёх банковских дней с момента его поступления.</w:t>
            </w:r>
          </w:p>
          <w:p w:rsidR="00B24BAB" w:rsidRPr="00B24BAB" w:rsidRDefault="00B24BAB" w:rsidP="00B24B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pPr>
            <w:r w:rsidRPr="00B24BAB">
              <w:rPr>
                <w:color w:val="000000"/>
              </w:rPr>
              <w:t xml:space="preserve">7.6. </w:t>
            </w:r>
            <w:r w:rsidRPr="00B24BAB">
              <w:t>В случае просрочки исполнения Заказчиком обязательства по оплате фактически оказанных Услуг,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1/300 действующей на день уплаты неустойки ставки рефинансирования Центрального банка Российской Федерации, но не более 10% от суммы ежемесячного платежа. Заказчик освобождается от неуплаты неустойки, если докажет, что просрочка исполнения указанного обязательства произошла вследствие обстоятельства непреодолимой силы или по вине Исполнителя.</w:t>
            </w:r>
          </w:p>
          <w:p w:rsidR="00B24BAB" w:rsidRPr="00B24BAB" w:rsidRDefault="00B24BAB" w:rsidP="00B24BAB">
            <w:pPr>
              <w:widowControl/>
              <w:suppressAutoHyphens w:val="0"/>
              <w:ind w:firstLine="567"/>
              <w:jc w:val="both"/>
            </w:pPr>
            <w:r w:rsidRPr="00B24BAB">
              <w:t>7.7. Уплата неустойки не освобождает Стороны от исполнения обязательств по настоящему Договору.</w:t>
            </w:r>
          </w:p>
          <w:p w:rsidR="00B24BAB" w:rsidRPr="00B24BAB" w:rsidRDefault="00B24BAB" w:rsidP="00B24BAB">
            <w:pPr>
              <w:widowControl/>
              <w:suppressAutoHyphens w:val="0"/>
              <w:jc w:val="both"/>
            </w:pPr>
          </w:p>
          <w:p w:rsidR="00B24BAB" w:rsidRPr="00B24BAB" w:rsidRDefault="00B24BAB" w:rsidP="00B24BAB">
            <w:pPr>
              <w:widowControl/>
              <w:suppressAutoHyphens w:val="0"/>
              <w:ind w:left="1080"/>
              <w:contextualSpacing/>
              <w:jc w:val="center"/>
              <w:rPr>
                <w:rFonts w:eastAsia="Calibri"/>
                <w:lang w:eastAsia="en-US"/>
              </w:rPr>
            </w:pPr>
            <w:r w:rsidRPr="00B24BAB">
              <w:rPr>
                <w:rFonts w:eastAsia="Calibri"/>
                <w:lang w:val="en-US" w:eastAsia="en-US"/>
              </w:rPr>
              <w:t>VIII</w:t>
            </w:r>
            <w:r w:rsidRPr="00B24BAB">
              <w:rPr>
                <w:rFonts w:eastAsia="Calibri"/>
                <w:lang w:eastAsia="en-US"/>
              </w:rPr>
              <w:t>. ПОРЯДОК РАССМОТРЕНИЯ СПОРОВ</w:t>
            </w:r>
          </w:p>
          <w:p w:rsidR="00B24BAB" w:rsidRPr="00B24BAB" w:rsidRDefault="00B24BAB" w:rsidP="00B24BAB">
            <w:pPr>
              <w:widowControl/>
              <w:tabs>
                <w:tab w:val="left" w:pos="567"/>
              </w:tabs>
              <w:suppressAutoHyphens w:val="0"/>
              <w:contextualSpacing/>
              <w:jc w:val="both"/>
              <w:rPr>
                <w:rFonts w:eastAsia="Calibri"/>
                <w:lang w:eastAsia="en-US"/>
              </w:rPr>
            </w:pPr>
            <w:r w:rsidRPr="00B24BAB">
              <w:rPr>
                <w:rFonts w:eastAsia="Calibri"/>
                <w:lang w:eastAsia="en-US"/>
              </w:rPr>
              <w:tab/>
              <w:t>8.1. В случае возникновения споров и разногласий, вытекающих из настоящего Договора или связанных с ним, Стороны принимают все меры к их разрешению путем взаимных переговоров.</w:t>
            </w:r>
          </w:p>
          <w:p w:rsidR="00B24BAB" w:rsidRPr="00B24BAB" w:rsidRDefault="00B24BAB" w:rsidP="00B24BAB">
            <w:pPr>
              <w:widowControl/>
              <w:tabs>
                <w:tab w:val="left" w:pos="567"/>
              </w:tabs>
              <w:suppressAutoHyphens w:val="0"/>
              <w:contextualSpacing/>
              <w:jc w:val="both"/>
              <w:rPr>
                <w:rFonts w:eastAsia="Calibri"/>
                <w:lang w:eastAsia="en-US"/>
              </w:rPr>
            </w:pPr>
            <w:r w:rsidRPr="00B24BAB">
              <w:rPr>
                <w:rFonts w:eastAsia="Calibri"/>
                <w:lang w:eastAsia="en-US"/>
              </w:rPr>
              <w:tab/>
              <w:t xml:space="preserve">8.2. В случае нарушения одной из Сторон своих обязательств по настоящему Договору другая Сторона обязана ей направить в течение 7 (Семи) календарных дней соответствующую претензию с указанием нарушения и предложением о его устранении. Срок рассмотрения претензии составляет 14 (Четырнадцать) календарных дней </w:t>
            </w:r>
            <w:proofErr w:type="gramStart"/>
            <w:r w:rsidRPr="00B24BAB">
              <w:rPr>
                <w:rFonts w:eastAsia="Calibri"/>
                <w:lang w:eastAsia="en-US"/>
              </w:rPr>
              <w:t>с даты</w:t>
            </w:r>
            <w:proofErr w:type="gramEnd"/>
            <w:r w:rsidRPr="00B24BAB">
              <w:rPr>
                <w:rFonts w:eastAsia="Calibri"/>
                <w:lang w:eastAsia="en-US"/>
              </w:rPr>
              <w:t xml:space="preserve"> её получения.</w:t>
            </w:r>
          </w:p>
          <w:p w:rsidR="00B24BAB" w:rsidRPr="00B24BAB" w:rsidRDefault="00B24BAB" w:rsidP="00B24BAB">
            <w:pPr>
              <w:widowControl/>
              <w:tabs>
                <w:tab w:val="left" w:pos="567"/>
              </w:tabs>
              <w:suppressAutoHyphens w:val="0"/>
              <w:contextualSpacing/>
              <w:jc w:val="both"/>
              <w:rPr>
                <w:rFonts w:eastAsia="Calibri"/>
                <w:lang w:eastAsia="en-US"/>
              </w:rPr>
            </w:pPr>
            <w:r w:rsidRPr="00B24BAB">
              <w:rPr>
                <w:rFonts w:eastAsia="Calibri"/>
                <w:lang w:eastAsia="en-US"/>
              </w:rPr>
              <w:tab/>
              <w:t>8.3. Если Сторонам не удается разрешить возникшие споры и разногласия путем взаимных переговоров, то такие споры и разногласия будут разрешаться в Арбитражном суде Владимирской области в соответствии с действующим законодательством.</w:t>
            </w:r>
          </w:p>
          <w:p w:rsidR="00B24BAB" w:rsidRPr="00B24BAB" w:rsidRDefault="00B24BAB" w:rsidP="00B24BAB">
            <w:pPr>
              <w:widowControl/>
              <w:suppressAutoHyphens w:val="0"/>
              <w:spacing w:after="200"/>
              <w:ind w:firstLine="567"/>
              <w:jc w:val="both"/>
            </w:pPr>
            <w:r w:rsidRPr="00B24BAB">
              <w:t>8.4. Изменение или расторжение договора осуществляется в соответствии с действующим законодательством.</w:t>
            </w:r>
          </w:p>
          <w:p w:rsidR="00B24BAB" w:rsidRPr="00B24BAB" w:rsidRDefault="00B24BAB" w:rsidP="00B24BAB">
            <w:pPr>
              <w:widowControl/>
              <w:suppressAutoHyphens w:val="0"/>
              <w:ind w:left="1080"/>
              <w:contextualSpacing/>
              <w:jc w:val="center"/>
              <w:rPr>
                <w:rFonts w:eastAsia="Calibri"/>
                <w:lang w:eastAsia="en-US"/>
              </w:rPr>
            </w:pPr>
            <w:r w:rsidRPr="00B24BAB">
              <w:rPr>
                <w:rFonts w:eastAsia="Calibri"/>
                <w:lang w:val="en-US" w:eastAsia="en-US"/>
              </w:rPr>
              <w:t>IX</w:t>
            </w:r>
            <w:r w:rsidRPr="00B24BAB">
              <w:rPr>
                <w:rFonts w:eastAsia="Calibri"/>
                <w:lang w:eastAsia="en-US"/>
              </w:rPr>
              <w:t xml:space="preserve">. КОНФИДЕНЦИАЛЬНОСТЬ </w:t>
            </w:r>
          </w:p>
          <w:p w:rsidR="00B24BAB" w:rsidRPr="00B24BAB" w:rsidRDefault="00B24BAB" w:rsidP="00B24BAB">
            <w:pPr>
              <w:widowControl/>
              <w:suppressAutoHyphens w:val="0"/>
              <w:jc w:val="both"/>
            </w:pPr>
            <w:r w:rsidRPr="00B24BAB">
              <w:tab/>
              <w:t>9.1. Документы и информация, полученные Сторонами в ходе исполнения настоящего Договора, могут являться конфиденциальными и не подлежат разглашению Сторонами без предварительного письменного согласия другой Стороны, за исключением случаев, предусмотренных действующим законодательством.</w:t>
            </w:r>
          </w:p>
          <w:p w:rsidR="00B24BAB" w:rsidRPr="00B24BAB" w:rsidRDefault="00B24BAB" w:rsidP="00B24BAB">
            <w:pPr>
              <w:widowControl/>
              <w:suppressAutoHyphens w:val="0"/>
              <w:spacing w:after="200"/>
              <w:jc w:val="both"/>
            </w:pPr>
            <w:r w:rsidRPr="00B24BAB">
              <w:lastRenderedPageBreak/>
              <w:tab/>
              <w:t>9.2. Если Сторона, благодаря исполнению своего обязательства в соответствии с настоящим Договором, получила от другой Стороны информацию, а также сведения, которые могут рассматриваться как коммерческая тайна, Сторона, получившая такую информации, не вправе сообщать её третьим лицам без согласия другой Стороны, за исключением случаев, предусмотренных действующим законодательством.</w:t>
            </w:r>
          </w:p>
          <w:p w:rsidR="00B24BAB" w:rsidRPr="00B24BAB" w:rsidRDefault="00B24BAB" w:rsidP="00B24BAB">
            <w:pPr>
              <w:widowControl/>
              <w:suppressAutoHyphens w:val="0"/>
              <w:jc w:val="both"/>
            </w:pPr>
            <w:r w:rsidRPr="00B24BAB">
              <w:tab/>
              <w:t>9.3. Предусмотренные настоящим разделом Договора обязательства Сторон в отношении конфиденциальной информации действуют в течение трёх лет после прекращения действия настоящего Договора.</w:t>
            </w:r>
          </w:p>
          <w:p w:rsidR="00B24BAB" w:rsidRPr="00B24BAB" w:rsidRDefault="00B24BAB" w:rsidP="00B24BAB">
            <w:pPr>
              <w:widowControl/>
              <w:suppressAutoHyphens w:val="0"/>
              <w:jc w:val="both"/>
            </w:pPr>
          </w:p>
          <w:p w:rsidR="00B24BAB" w:rsidRPr="00B24BAB" w:rsidRDefault="00B24BAB" w:rsidP="00B24BAB">
            <w:pPr>
              <w:widowControl/>
              <w:suppressAutoHyphens w:val="0"/>
              <w:ind w:left="1080"/>
              <w:contextualSpacing/>
              <w:jc w:val="center"/>
              <w:rPr>
                <w:rFonts w:eastAsia="Calibri"/>
                <w:lang w:eastAsia="en-US"/>
              </w:rPr>
            </w:pPr>
            <w:r w:rsidRPr="00B24BAB">
              <w:rPr>
                <w:rFonts w:eastAsia="Calibri"/>
                <w:lang w:val="en-US" w:eastAsia="en-US"/>
              </w:rPr>
              <w:t>X</w:t>
            </w:r>
            <w:r w:rsidRPr="00B24BAB">
              <w:rPr>
                <w:rFonts w:eastAsia="Calibri"/>
                <w:lang w:eastAsia="en-US"/>
              </w:rPr>
              <w:t>. СРОК ДЕЙСТВИЯ ДОГОВОРА</w:t>
            </w:r>
          </w:p>
          <w:p w:rsidR="00B24BAB" w:rsidRPr="00B24BAB" w:rsidRDefault="00B24BAB" w:rsidP="00B24BAB">
            <w:pPr>
              <w:widowControl/>
              <w:suppressAutoHyphens w:val="0"/>
              <w:jc w:val="both"/>
            </w:pPr>
            <w:r w:rsidRPr="00B24BAB">
              <w:tab/>
              <w:t>10.1. Настоящий Договор вступает в силу с 01 января 2020 года и действует до 31 декабря 2020 года (включительно).</w:t>
            </w:r>
          </w:p>
          <w:p w:rsidR="00B24BAB" w:rsidRPr="00B24BAB" w:rsidRDefault="00B24BAB" w:rsidP="00B24B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spacing w:val="-2"/>
              </w:rPr>
            </w:pPr>
          </w:p>
          <w:p w:rsidR="00B24BAB" w:rsidRPr="00B24BAB" w:rsidRDefault="00B24BAB" w:rsidP="00B24B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080"/>
              <w:contextualSpacing/>
              <w:jc w:val="center"/>
              <w:rPr>
                <w:rFonts w:eastAsia="Calibri"/>
                <w:color w:val="000000"/>
                <w:spacing w:val="-2"/>
                <w:lang w:eastAsia="en-US"/>
              </w:rPr>
            </w:pPr>
            <w:r w:rsidRPr="00B24BAB">
              <w:rPr>
                <w:rFonts w:eastAsia="Calibri"/>
                <w:color w:val="000000"/>
                <w:spacing w:val="-2"/>
                <w:lang w:val="en-US" w:eastAsia="en-US"/>
              </w:rPr>
              <w:t>XI</w:t>
            </w:r>
            <w:r w:rsidRPr="00B24BAB">
              <w:rPr>
                <w:rFonts w:eastAsia="Calibri"/>
                <w:color w:val="000000"/>
                <w:spacing w:val="-2"/>
                <w:lang w:eastAsia="en-US"/>
              </w:rPr>
              <w:t>. ОБСТОЯТЕЛЬСТВА НЕПРЕОДОЛИМОЙ СИЛЫ</w:t>
            </w:r>
          </w:p>
          <w:p w:rsidR="00B24BAB" w:rsidRPr="00B24BAB" w:rsidRDefault="00B24BAB" w:rsidP="00B24BAB">
            <w:pPr>
              <w:widowControl/>
              <w:shd w:val="clear" w:color="auto" w:fill="FFFFFF"/>
              <w:tabs>
                <w:tab w:val="left" w:pos="1272"/>
              </w:tabs>
              <w:suppressAutoHyphens w:val="0"/>
              <w:ind w:firstLine="709"/>
              <w:jc w:val="both"/>
              <w:rPr>
                <w:color w:val="000000"/>
                <w:spacing w:val="-6"/>
              </w:rPr>
            </w:pPr>
            <w:r w:rsidRPr="00B24BAB">
              <w:rPr>
                <w:color w:val="000000"/>
              </w:rPr>
              <w:t xml:space="preserve">11.1. </w:t>
            </w:r>
            <w:proofErr w:type="gramStart"/>
            <w:r w:rsidRPr="00B24BAB">
              <w:rPr>
                <w:color w:val="000000"/>
              </w:rPr>
              <w:t xml:space="preserve">Стороны освобождаются от ответственности за полное или частичное </w:t>
            </w:r>
            <w:r w:rsidRPr="00B24BAB">
              <w:rPr>
                <w:color w:val="000000"/>
                <w:spacing w:val="-2"/>
              </w:rPr>
              <w:t xml:space="preserve">неисполнение своих обязательств по настоящему Договору, в случае если оно </w:t>
            </w:r>
            <w:r w:rsidRPr="00B24BAB">
              <w:rPr>
                <w:color w:val="000000"/>
                <w:spacing w:val="-1"/>
              </w:rPr>
              <w:t>явилось следствием обстоятельств непреодолимой силы, а именно: наводне</w:t>
            </w:r>
            <w:r w:rsidRPr="00B24BAB">
              <w:rPr>
                <w:color w:val="000000"/>
                <w:spacing w:val="-2"/>
              </w:rPr>
              <w:t>ния, пожара, землетрясения, диверсии, военных действий, блокады,</w:t>
            </w:r>
            <w:r w:rsidRPr="00B24BAB">
              <w:rPr>
                <w:color w:val="000000"/>
                <w:spacing w:val="-1"/>
              </w:rPr>
              <w:t xml:space="preserve">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w:t>
            </w:r>
            <w:r w:rsidRPr="00B24BAB">
              <w:rPr>
                <w:color w:val="000000"/>
                <w:spacing w:val="-2"/>
              </w:rPr>
              <w:t>повлияли на исполнение Сторонами своих обязательств, а также, которые Сто</w:t>
            </w:r>
            <w:r w:rsidRPr="00B24BAB">
              <w:rPr>
                <w:color w:val="000000"/>
                <w:spacing w:val="-1"/>
              </w:rPr>
              <w:t>роны</w:t>
            </w:r>
            <w:proofErr w:type="gramEnd"/>
            <w:r w:rsidRPr="00B24BAB">
              <w:rPr>
                <w:color w:val="000000"/>
                <w:spacing w:val="-1"/>
              </w:rPr>
              <w:t xml:space="preserve"> были не в состоянии предвидеть и предотвратить.</w:t>
            </w:r>
          </w:p>
          <w:p w:rsidR="00B24BAB" w:rsidRPr="00B24BAB" w:rsidRDefault="00B24BAB" w:rsidP="00B24BAB">
            <w:pPr>
              <w:widowControl/>
              <w:shd w:val="clear" w:color="auto" w:fill="FFFFFF"/>
              <w:tabs>
                <w:tab w:val="left" w:pos="1272"/>
              </w:tabs>
              <w:suppressAutoHyphens w:val="0"/>
              <w:ind w:firstLine="709"/>
              <w:jc w:val="both"/>
              <w:rPr>
                <w:color w:val="000000"/>
                <w:spacing w:val="-6"/>
              </w:rPr>
            </w:pPr>
            <w:r w:rsidRPr="00B24BAB">
              <w:rPr>
                <w:color w:val="000000"/>
                <w:spacing w:val="-1"/>
              </w:rPr>
              <w:t xml:space="preserve">11.2. Сторона, подвергшаяся действию обстоятельств непреодолимой силы, </w:t>
            </w:r>
            <w:r w:rsidRPr="00B24BAB">
              <w:rPr>
                <w:color w:val="000000"/>
                <w:spacing w:val="-2"/>
              </w:rPr>
              <w:t>обязана немедленно уведомить другую Сторону о возникновении, виде и воз</w:t>
            </w:r>
            <w:r w:rsidRPr="00B24BAB">
              <w:rPr>
                <w:color w:val="000000"/>
                <w:spacing w:val="-1"/>
              </w:rPr>
              <w:t>можной продолжительности действия указанных обстоятельств. Данное уве</w:t>
            </w:r>
            <w:r w:rsidRPr="00B24BAB">
              <w:rPr>
                <w:color w:val="000000"/>
                <w:spacing w:val="-2"/>
              </w:rPr>
              <w:t xml:space="preserve">домление должно быть подтверждено компетентным органом территории, где </w:t>
            </w:r>
            <w:r w:rsidRPr="00B24BAB">
              <w:rPr>
                <w:color w:val="000000"/>
                <w:spacing w:val="-1"/>
              </w:rPr>
              <w:t>данное обстоятельство имело место.</w:t>
            </w:r>
          </w:p>
          <w:p w:rsidR="00B24BAB" w:rsidRPr="00B24BAB" w:rsidRDefault="00B24BAB" w:rsidP="00B24BAB">
            <w:pPr>
              <w:widowControl/>
              <w:shd w:val="clear" w:color="auto" w:fill="FFFFFF"/>
              <w:tabs>
                <w:tab w:val="left" w:pos="1272"/>
              </w:tabs>
              <w:suppressAutoHyphens w:val="0"/>
              <w:ind w:firstLine="709"/>
              <w:jc w:val="both"/>
              <w:rPr>
                <w:color w:val="000000"/>
                <w:spacing w:val="-6"/>
              </w:rPr>
            </w:pPr>
            <w:r w:rsidRPr="00B24BAB">
              <w:rPr>
                <w:color w:val="000000"/>
                <w:spacing w:val="-2"/>
              </w:rPr>
              <w:t xml:space="preserve">11.3. Если такого уведомления не будет сделано в насколько возможно короткий срок, Сторона, подвергшаяся действию обстоятельств непреодолимой </w:t>
            </w:r>
            <w:r w:rsidRPr="00B24BAB">
              <w:rPr>
                <w:color w:val="000000"/>
              </w:rPr>
              <w:t>силы, лишается права ссылаться на них в свое оправдание, разве что само</w:t>
            </w:r>
            <w:r w:rsidRPr="00B24BAB">
              <w:rPr>
                <w:color w:val="000000"/>
                <w:spacing w:val="-6"/>
              </w:rPr>
              <w:t xml:space="preserve"> </w:t>
            </w:r>
            <w:r w:rsidRPr="00B24BAB">
              <w:rPr>
                <w:color w:val="000000"/>
                <w:spacing w:val="-1"/>
              </w:rPr>
              <w:t>то обстоятельство не давало возможности послать уведомление.</w:t>
            </w:r>
          </w:p>
          <w:p w:rsidR="00B24BAB" w:rsidRPr="00B24BAB" w:rsidRDefault="00B24BAB" w:rsidP="00B24BAB">
            <w:pPr>
              <w:widowControl/>
              <w:shd w:val="clear" w:color="auto" w:fill="FFFFFF"/>
              <w:tabs>
                <w:tab w:val="left" w:pos="1272"/>
              </w:tabs>
              <w:suppressAutoHyphens w:val="0"/>
              <w:ind w:firstLine="709"/>
              <w:jc w:val="both"/>
              <w:rPr>
                <w:color w:val="000000"/>
                <w:spacing w:val="-1"/>
              </w:rPr>
            </w:pPr>
            <w:r w:rsidRPr="00B24BAB">
              <w:rPr>
                <w:color w:val="000000"/>
              </w:rPr>
              <w:t xml:space="preserve">11.4. Возникновение обстоятельств непреодолимой силы, предусмотренных </w:t>
            </w:r>
            <w:r w:rsidRPr="00B24BAB">
              <w:rPr>
                <w:color w:val="000000"/>
                <w:spacing w:val="-2"/>
              </w:rPr>
              <w:t>пунктом 11.1. Договора, при условии соблюдения требований пунк</w:t>
            </w:r>
            <w:r w:rsidRPr="00B24BAB">
              <w:rPr>
                <w:color w:val="000000"/>
                <w:spacing w:val="-1"/>
              </w:rPr>
              <w:t>та 11.2. Договора, продлевает срок исполнения обязательств по</w:t>
            </w:r>
            <w:r w:rsidRPr="00B24BAB">
              <w:rPr>
                <w:color w:val="000000"/>
                <w:spacing w:val="-2"/>
              </w:rPr>
              <w:t xml:space="preserve"> настоящему Договору на период, который в целом соответствует сроку действия </w:t>
            </w:r>
            <w:r w:rsidRPr="00B24BAB">
              <w:rPr>
                <w:color w:val="000000"/>
                <w:spacing w:val="-1"/>
              </w:rPr>
              <w:t>наступившего обстоятельства.</w:t>
            </w:r>
          </w:p>
          <w:p w:rsidR="00B24BAB" w:rsidRPr="00B24BAB" w:rsidRDefault="00B24BAB" w:rsidP="00B24BAB">
            <w:pPr>
              <w:widowControl/>
              <w:shd w:val="clear" w:color="auto" w:fill="FFFFFF"/>
              <w:tabs>
                <w:tab w:val="left" w:pos="1272"/>
                <w:tab w:val="left" w:leader="underscore" w:pos="2016"/>
              </w:tabs>
              <w:suppressAutoHyphens w:val="0"/>
              <w:ind w:firstLine="709"/>
              <w:jc w:val="both"/>
              <w:rPr>
                <w:color w:val="000000"/>
                <w:spacing w:val="-2"/>
              </w:rPr>
            </w:pPr>
            <w:r w:rsidRPr="00B24BAB">
              <w:rPr>
                <w:color w:val="000000"/>
                <w:spacing w:val="-1"/>
              </w:rPr>
              <w:t>11.5. Если обстоятельства непреодолимой силы будут продолжаться свы</w:t>
            </w:r>
            <w:r w:rsidRPr="00B24BAB">
              <w:rPr>
                <w:color w:val="000000"/>
                <w:spacing w:val="-4"/>
              </w:rPr>
              <w:t xml:space="preserve">ше двух </w:t>
            </w:r>
            <w:r w:rsidRPr="00B24BAB">
              <w:rPr>
                <w:color w:val="000000"/>
                <w:spacing w:val="-2"/>
              </w:rPr>
              <w:t>месяцев, то каждая из Сторон вправе требовать</w:t>
            </w:r>
            <w:r w:rsidRPr="00B24BAB">
              <w:rPr>
                <w:color w:val="000000"/>
                <w:spacing w:val="-4"/>
              </w:rPr>
              <w:t xml:space="preserve"> </w:t>
            </w:r>
            <w:r w:rsidRPr="00B24BAB">
              <w:rPr>
                <w:color w:val="000000"/>
                <w:spacing w:val="-2"/>
              </w:rPr>
              <w:t xml:space="preserve">расторжения Договора и в таком случае </w:t>
            </w:r>
            <w:r w:rsidRPr="00B24BAB">
              <w:rPr>
                <w:color w:val="000000"/>
                <w:spacing w:val="-1"/>
              </w:rPr>
              <w:t>ни одна из Сторон не будет иметь права требовать от другой Стороны возме</w:t>
            </w:r>
            <w:r w:rsidRPr="00B24BAB">
              <w:rPr>
                <w:color w:val="000000"/>
                <w:spacing w:val="-2"/>
              </w:rPr>
              <w:t>щения возможных убытков.</w:t>
            </w:r>
          </w:p>
          <w:p w:rsidR="00B24BAB" w:rsidRPr="00B24BAB" w:rsidRDefault="00B24BAB" w:rsidP="00B24BAB">
            <w:pPr>
              <w:widowControl/>
              <w:shd w:val="clear" w:color="auto" w:fill="FFFFFF"/>
              <w:tabs>
                <w:tab w:val="left" w:pos="1272"/>
                <w:tab w:val="left" w:leader="underscore" w:pos="2016"/>
              </w:tabs>
              <w:suppressAutoHyphens w:val="0"/>
              <w:ind w:firstLine="709"/>
              <w:jc w:val="both"/>
              <w:rPr>
                <w:color w:val="000000"/>
                <w:spacing w:val="-2"/>
              </w:rPr>
            </w:pPr>
          </w:p>
          <w:p w:rsidR="00B24BAB" w:rsidRPr="00B24BAB" w:rsidRDefault="00B24BAB" w:rsidP="00B24BAB">
            <w:pPr>
              <w:widowControl/>
              <w:suppressAutoHyphens w:val="0"/>
              <w:ind w:left="1080"/>
              <w:contextualSpacing/>
              <w:jc w:val="center"/>
              <w:rPr>
                <w:rFonts w:eastAsia="Calibri"/>
                <w:lang w:eastAsia="en-US"/>
              </w:rPr>
            </w:pPr>
            <w:r w:rsidRPr="00B24BAB">
              <w:rPr>
                <w:rFonts w:eastAsia="Calibri"/>
                <w:lang w:val="en-US" w:eastAsia="en-US"/>
              </w:rPr>
              <w:t>XII</w:t>
            </w:r>
            <w:r w:rsidRPr="00B24BAB">
              <w:rPr>
                <w:rFonts w:eastAsia="Calibri"/>
                <w:lang w:eastAsia="en-US"/>
              </w:rPr>
              <w:t>. ПРОЧИЕ УСЛОВИЯ</w:t>
            </w:r>
          </w:p>
          <w:p w:rsidR="00B24BAB" w:rsidRPr="00B24BAB" w:rsidRDefault="00B24BAB" w:rsidP="00B24BAB">
            <w:pPr>
              <w:widowControl/>
              <w:suppressAutoHyphens w:val="0"/>
              <w:contextualSpacing/>
              <w:jc w:val="both"/>
              <w:rPr>
                <w:rFonts w:eastAsia="Calibri"/>
                <w:lang w:eastAsia="en-US"/>
              </w:rPr>
            </w:pPr>
            <w:r w:rsidRPr="00B24BAB">
              <w:rPr>
                <w:rFonts w:eastAsia="Calibri"/>
                <w:lang w:eastAsia="en-US"/>
              </w:rPr>
              <w:tab/>
              <w:t>12.1. Договор составлен в двух экземплярах, имеющих одинаковую юридическую силу, по одному для каждой из Сторон.</w:t>
            </w:r>
          </w:p>
          <w:p w:rsidR="00B24BAB" w:rsidRPr="00B24BAB" w:rsidRDefault="00B24BAB" w:rsidP="00B24BAB">
            <w:pPr>
              <w:widowControl/>
              <w:suppressAutoHyphens w:val="0"/>
              <w:contextualSpacing/>
              <w:jc w:val="both"/>
              <w:rPr>
                <w:rFonts w:eastAsia="Calibri"/>
                <w:lang w:eastAsia="en-US"/>
              </w:rPr>
            </w:pPr>
            <w:r w:rsidRPr="00B24BAB">
              <w:rPr>
                <w:rFonts w:eastAsia="Calibri"/>
                <w:lang w:eastAsia="en-US"/>
              </w:rPr>
              <w:tab/>
              <w:t>12.2. Изменения и дополнения в настоящий Договор вносятся путем подписания уполномоченными представителями Сторон Дополнительного соглашения.</w:t>
            </w:r>
          </w:p>
          <w:p w:rsidR="00B24BAB" w:rsidRPr="00B24BAB" w:rsidRDefault="00B24BAB" w:rsidP="00B24B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B24BAB">
              <w:t xml:space="preserve">12.3. Любое уведомление, запрос или согласие, выдача </w:t>
            </w:r>
            <w:proofErr w:type="gramStart"/>
            <w:r w:rsidRPr="00B24BAB">
              <w:t>которых</w:t>
            </w:r>
            <w:proofErr w:type="gramEnd"/>
            <w:r w:rsidRPr="00B24BAB">
              <w:t xml:space="preserve"> необходима или разрешена в связи с настоящим Договором, оформляется в письменном виде и направляется одной Стороной другой Стороне заказной почтой, по телексу, телеграфу или факсу по следующим адресам:</w:t>
            </w:r>
          </w:p>
          <w:p w:rsidR="00B24BAB" w:rsidRPr="00B24BAB" w:rsidRDefault="00B24BAB" w:rsidP="00B24B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spacing w:val="-1"/>
              </w:rPr>
            </w:pPr>
            <w:r w:rsidRPr="00B24BAB">
              <w:rPr>
                <w:color w:val="000000"/>
                <w:spacing w:val="-1"/>
              </w:rPr>
              <w:t xml:space="preserve">12.4. Любое действие, осуществление которого необходимо или разрешено, </w:t>
            </w:r>
            <w:r w:rsidRPr="00B24BAB">
              <w:rPr>
                <w:color w:val="000000"/>
                <w:spacing w:val="-2"/>
              </w:rPr>
              <w:t>и любой документ, оформление которого необходимо или разрешено Заказчиком или Исполнителем в рамках настоящего Договора, могут быть предприняты или оформлены сотрудниками, являющимися упол</w:t>
            </w:r>
            <w:r w:rsidRPr="00B24BAB">
              <w:rPr>
                <w:color w:val="000000"/>
                <w:spacing w:val="-1"/>
              </w:rPr>
              <w:t>номоченными представителями Сторон.</w:t>
            </w:r>
          </w:p>
          <w:p w:rsidR="00B24BAB" w:rsidRPr="00B24BAB" w:rsidRDefault="00B24BAB" w:rsidP="00B24B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B24BAB">
              <w:t>12.5. В случае изменения местонахождения или реквизитов, Стороны обязаны немедленно сообщить об этом друг другу в течение трёх рабочих дней в письменной форме.</w:t>
            </w:r>
          </w:p>
          <w:p w:rsidR="00B24BAB" w:rsidRPr="00B24BAB" w:rsidRDefault="00B24BAB" w:rsidP="00B24B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spacing w:val="-1"/>
              </w:rPr>
            </w:pPr>
            <w:r w:rsidRPr="00B24BAB">
              <w:t xml:space="preserve">12.6. Заказчик вправе в любое время без возмещения убытков (расходов) в одностороннем порядке отказаться от исполнения настоящего Договора путём направления </w:t>
            </w:r>
            <w:r w:rsidRPr="00B24BAB">
              <w:lastRenderedPageBreak/>
              <w:t>уведомления Исполнителю в следующих случаях:</w:t>
            </w:r>
          </w:p>
          <w:p w:rsidR="00B24BAB" w:rsidRPr="00B24BAB" w:rsidRDefault="00B24BAB" w:rsidP="00B24B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spacing w:val="-1"/>
              </w:rPr>
            </w:pPr>
            <w:r w:rsidRPr="00B24BAB">
              <w:t>- нарушения Исполнителем начальных и конечных сроков оказания услуг;</w:t>
            </w:r>
          </w:p>
          <w:p w:rsidR="00B24BAB" w:rsidRPr="00B24BAB" w:rsidRDefault="00B24BAB" w:rsidP="00B24B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spacing w:val="-1"/>
              </w:rPr>
            </w:pPr>
            <w:r w:rsidRPr="00B24BAB">
              <w:t>- несоблюдения Исполнителем требований технического задания и инструкции (Приложение №1 и №2 к настоящему Договору).</w:t>
            </w:r>
          </w:p>
          <w:p w:rsidR="00B24BAB" w:rsidRPr="00B24BAB" w:rsidRDefault="00B24BAB" w:rsidP="00B24BAB">
            <w:pPr>
              <w:widowControl/>
              <w:suppressAutoHyphens w:val="0"/>
              <w:ind w:firstLine="709"/>
              <w:jc w:val="both"/>
            </w:pPr>
            <w:r w:rsidRPr="00B24BAB">
              <w:t>12.7. На оплату потребностей электрической энергии и других коммунальных услуг заключается отдельное дополнительное соглашение по факту использования.</w:t>
            </w:r>
          </w:p>
          <w:p w:rsidR="00B24BAB" w:rsidRPr="00B24BAB" w:rsidRDefault="00B24BAB" w:rsidP="00B24BAB">
            <w:pPr>
              <w:widowControl/>
              <w:suppressAutoHyphens w:val="0"/>
              <w:ind w:firstLine="709"/>
              <w:jc w:val="both"/>
            </w:pPr>
            <w:r w:rsidRPr="00B24BAB">
              <w:t>12.8. Приложение №1: «Техническое задание»;</w:t>
            </w:r>
          </w:p>
          <w:p w:rsidR="00B24BAB" w:rsidRPr="00B24BAB" w:rsidRDefault="00B24BAB" w:rsidP="00B24BAB">
            <w:pPr>
              <w:widowControl/>
              <w:suppressAutoHyphens w:val="0"/>
              <w:ind w:firstLine="709"/>
              <w:jc w:val="both"/>
            </w:pPr>
            <w:r w:rsidRPr="00B24BAB">
              <w:t xml:space="preserve">Приложение №2: «Инструкция </w:t>
            </w:r>
            <w:r w:rsidRPr="00B24BAB">
              <w:rPr>
                <w:lang w:eastAsia="ar-SA"/>
              </w:rPr>
              <w:t xml:space="preserve">по действиям охранной организации на территории </w:t>
            </w:r>
            <w:r w:rsidRPr="00B24BAB">
              <w:rPr>
                <w:noProof/>
                <w:lang w:eastAsia="ar-SA"/>
              </w:rPr>
              <w:t>ГАУК ВО «Областной дворец культуры и искусства».</w:t>
            </w:r>
          </w:p>
          <w:p w:rsidR="00B24BAB" w:rsidRPr="00B24BAB" w:rsidRDefault="00B24BAB" w:rsidP="00B24BAB">
            <w:pPr>
              <w:widowControl/>
              <w:suppressAutoHyphens w:val="0"/>
              <w:ind w:firstLine="709"/>
              <w:jc w:val="both"/>
            </w:pPr>
          </w:p>
          <w:p w:rsidR="00B24BAB" w:rsidRPr="00B24BAB" w:rsidRDefault="00B24BAB" w:rsidP="00B24BAB">
            <w:pPr>
              <w:widowControl/>
              <w:suppressAutoHyphens w:val="0"/>
              <w:ind w:left="1080"/>
              <w:contextualSpacing/>
              <w:jc w:val="center"/>
              <w:rPr>
                <w:rFonts w:eastAsia="Calibri"/>
                <w:lang w:eastAsia="en-US"/>
              </w:rPr>
            </w:pPr>
            <w:r w:rsidRPr="00B24BAB">
              <w:rPr>
                <w:rFonts w:eastAsia="Calibri"/>
                <w:lang w:val="en-US" w:eastAsia="en-US"/>
              </w:rPr>
              <w:t>XIII</w:t>
            </w:r>
            <w:r w:rsidRPr="00B24BAB">
              <w:rPr>
                <w:rFonts w:eastAsia="Calibri"/>
                <w:lang w:eastAsia="en-US"/>
              </w:rPr>
              <w:t>. МЕСТОНАХОЖДЕНИЕ, РЕКВИЗИТЫ И ПОДПИСИ СТОРОН</w:t>
            </w:r>
          </w:p>
          <w:p w:rsidR="00B24BAB" w:rsidRPr="00B24BAB" w:rsidRDefault="00B24BAB" w:rsidP="00B24BAB">
            <w:pPr>
              <w:widowControl/>
              <w:suppressAutoHyphens w:val="0"/>
              <w:ind w:left="1080"/>
              <w:contextualSpacing/>
              <w:jc w:val="center"/>
              <w:rPr>
                <w:rFonts w:eastAsia="Calibri"/>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536"/>
            </w:tblGrid>
            <w:tr w:rsidR="00B24BAB" w:rsidRPr="00B24BAB" w:rsidTr="003320D4">
              <w:tc>
                <w:tcPr>
                  <w:tcW w:w="5103" w:type="dxa"/>
                </w:tcPr>
                <w:p w:rsidR="00B24BAB" w:rsidRPr="00B24BAB" w:rsidRDefault="00B24BAB" w:rsidP="00B24BAB">
                  <w:pPr>
                    <w:widowControl/>
                    <w:suppressAutoHyphens w:val="0"/>
                    <w:ind w:left="153"/>
                    <w:jc w:val="center"/>
                    <w:rPr>
                      <w:b/>
                    </w:rPr>
                  </w:pPr>
                  <w:r w:rsidRPr="00B24BAB">
                    <w:rPr>
                      <w:b/>
                    </w:rPr>
                    <w:t>«Заказчик»:</w:t>
                  </w:r>
                </w:p>
              </w:tc>
              <w:tc>
                <w:tcPr>
                  <w:tcW w:w="4536" w:type="dxa"/>
                </w:tcPr>
                <w:p w:rsidR="00B24BAB" w:rsidRPr="00B24BAB" w:rsidRDefault="00B24BAB" w:rsidP="00B24BAB">
                  <w:pPr>
                    <w:widowControl/>
                    <w:suppressAutoHyphens w:val="0"/>
                    <w:jc w:val="center"/>
                    <w:rPr>
                      <w:b/>
                    </w:rPr>
                  </w:pPr>
                  <w:r w:rsidRPr="00B24BAB">
                    <w:rPr>
                      <w:b/>
                    </w:rPr>
                    <w:t>«Исполнитель»:</w:t>
                  </w:r>
                </w:p>
              </w:tc>
            </w:tr>
            <w:tr w:rsidR="00B24BAB" w:rsidRPr="00B24BAB" w:rsidTr="003320D4">
              <w:tc>
                <w:tcPr>
                  <w:tcW w:w="5103" w:type="dxa"/>
                </w:tcPr>
                <w:p w:rsidR="00B24BAB" w:rsidRPr="00B24BAB" w:rsidRDefault="00B24BAB" w:rsidP="00B24BAB">
                  <w:pPr>
                    <w:widowControl/>
                    <w:snapToGrid w:val="0"/>
                    <w:rPr>
                      <w:b/>
                      <w:lang w:eastAsia="ar-SA"/>
                    </w:rPr>
                  </w:pPr>
                  <w:r w:rsidRPr="00B24BAB">
                    <w:rPr>
                      <w:b/>
                      <w:lang w:eastAsia="ar-SA"/>
                    </w:rPr>
                    <w:t xml:space="preserve">ГАУК </w:t>
                  </w:r>
                  <w:proofErr w:type="gramStart"/>
                  <w:r w:rsidRPr="00B24BAB">
                    <w:rPr>
                      <w:b/>
                      <w:lang w:eastAsia="ar-SA"/>
                    </w:rPr>
                    <w:t>ВО</w:t>
                  </w:r>
                  <w:proofErr w:type="gramEnd"/>
                  <w:r w:rsidRPr="00B24BAB">
                    <w:rPr>
                      <w:b/>
                      <w:lang w:eastAsia="ar-SA"/>
                    </w:rPr>
                    <w:t xml:space="preserve"> «Областной Дворец культуры и искусства»</w:t>
                  </w:r>
                </w:p>
                <w:p w:rsidR="00B24BAB" w:rsidRPr="00B24BAB" w:rsidRDefault="00B24BAB" w:rsidP="00B24BAB">
                  <w:pPr>
                    <w:widowControl/>
                    <w:snapToGrid w:val="0"/>
                    <w:rPr>
                      <w:lang w:eastAsia="ar-SA"/>
                    </w:rPr>
                  </w:pPr>
                  <w:r w:rsidRPr="00B24BAB">
                    <w:t>ОГРН 1033301803325</w:t>
                  </w:r>
                </w:p>
                <w:p w:rsidR="00B24BAB" w:rsidRPr="00B24BAB" w:rsidRDefault="00B24BAB" w:rsidP="00B24BAB">
                  <w:pPr>
                    <w:widowControl/>
                    <w:snapToGrid w:val="0"/>
                    <w:rPr>
                      <w:lang w:eastAsia="ar-SA"/>
                    </w:rPr>
                  </w:pPr>
                  <w:r w:rsidRPr="00B24BAB">
                    <w:rPr>
                      <w:lang w:eastAsia="ar-SA"/>
                    </w:rPr>
                    <w:t xml:space="preserve">Место нахождения: 600015, </w:t>
                  </w:r>
                  <w:proofErr w:type="spellStart"/>
                  <w:r w:rsidRPr="00B24BAB">
                    <w:rPr>
                      <w:lang w:eastAsia="ar-SA"/>
                    </w:rPr>
                    <w:t>г</w:t>
                  </w:r>
                  <w:proofErr w:type="gramStart"/>
                  <w:r w:rsidRPr="00B24BAB">
                    <w:rPr>
                      <w:lang w:eastAsia="ar-SA"/>
                    </w:rPr>
                    <w:t>.В</w:t>
                  </w:r>
                  <w:proofErr w:type="gramEnd"/>
                  <w:r w:rsidRPr="00B24BAB">
                    <w:rPr>
                      <w:lang w:eastAsia="ar-SA"/>
                    </w:rPr>
                    <w:t>ладимир</w:t>
                  </w:r>
                  <w:proofErr w:type="spellEnd"/>
                  <w:r w:rsidRPr="00B24BAB">
                    <w:rPr>
                      <w:lang w:eastAsia="ar-SA"/>
                    </w:rPr>
                    <w:t>,</w:t>
                  </w:r>
                </w:p>
                <w:p w:rsidR="00B24BAB" w:rsidRPr="00B24BAB" w:rsidRDefault="00B24BAB" w:rsidP="00B24BAB">
                  <w:pPr>
                    <w:widowControl/>
                    <w:snapToGrid w:val="0"/>
                    <w:rPr>
                      <w:lang w:eastAsia="ar-SA"/>
                    </w:rPr>
                  </w:pPr>
                  <w:proofErr w:type="spellStart"/>
                  <w:r w:rsidRPr="00B24BAB">
                    <w:rPr>
                      <w:lang w:eastAsia="ar-SA"/>
                    </w:rPr>
                    <w:t>ул</w:t>
                  </w:r>
                  <w:proofErr w:type="gramStart"/>
                  <w:r w:rsidRPr="00B24BAB">
                    <w:rPr>
                      <w:lang w:eastAsia="ar-SA"/>
                    </w:rPr>
                    <w:t>.Д</w:t>
                  </w:r>
                  <w:proofErr w:type="gramEnd"/>
                  <w:r w:rsidRPr="00B24BAB">
                    <w:rPr>
                      <w:lang w:eastAsia="ar-SA"/>
                    </w:rPr>
                    <w:t>иктора</w:t>
                  </w:r>
                  <w:proofErr w:type="spellEnd"/>
                  <w:r w:rsidRPr="00B24BAB">
                    <w:rPr>
                      <w:lang w:eastAsia="ar-SA"/>
                    </w:rPr>
                    <w:t xml:space="preserve"> Левитана, д.4.</w:t>
                  </w:r>
                </w:p>
                <w:p w:rsidR="00B24BAB" w:rsidRPr="00B24BAB" w:rsidRDefault="00B24BAB" w:rsidP="00B24BAB">
                  <w:pPr>
                    <w:widowControl/>
                    <w:snapToGrid w:val="0"/>
                    <w:rPr>
                      <w:lang w:eastAsia="ar-SA"/>
                    </w:rPr>
                  </w:pPr>
                  <w:r w:rsidRPr="00B24BAB">
                    <w:rPr>
                      <w:lang w:eastAsia="ar-SA"/>
                    </w:rPr>
                    <w:t>ИНН/КПП 3327100143/332701001</w:t>
                  </w:r>
                </w:p>
                <w:p w:rsidR="00B24BAB" w:rsidRPr="00B24BAB" w:rsidRDefault="00B24BAB" w:rsidP="00B24BAB">
                  <w:pPr>
                    <w:widowControl/>
                    <w:snapToGrid w:val="0"/>
                  </w:pPr>
                  <w:proofErr w:type="gramStart"/>
                  <w:r w:rsidRPr="00B24BAB">
                    <w:t>р</w:t>
                  </w:r>
                  <w:proofErr w:type="gramEnd"/>
                  <w:r w:rsidRPr="00B24BAB">
                    <w:t>/</w:t>
                  </w:r>
                  <w:proofErr w:type="spellStart"/>
                  <w:r w:rsidRPr="00B24BAB">
                    <w:t>сч</w:t>
                  </w:r>
                  <w:proofErr w:type="spellEnd"/>
                  <w:r w:rsidRPr="00B24BAB">
                    <w:t xml:space="preserve"> 40601810000081000001</w:t>
                  </w:r>
                </w:p>
                <w:p w:rsidR="00B24BAB" w:rsidRPr="00B24BAB" w:rsidRDefault="00B24BAB" w:rsidP="00B24BAB">
                  <w:pPr>
                    <w:widowControl/>
                    <w:snapToGrid w:val="0"/>
                  </w:pPr>
                  <w:r w:rsidRPr="00B24BAB">
                    <w:t xml:space="preserve">Отделение Владимир </w:t>
                  </w:r>
                  <w:proofErr w:type="spellStart"/>
                  <w:r w:rsidRPr="00B24BAB">
                    <w:t>г</w:t>
                  </w:r>
                  <w:proofErr w:type="gramStart"/>
                  <w:r w:rsidRPr="00B24BAB">
                    <w:t>.В</w:t>
                  </w:r>
                  <w:proofErr w:type="gramEnd"/>
                  <w:r w:rsidRPr="00B24BAB">
                    <w:t>ладимир</w:t>
                  </w:r>
                  <w:proofErr w:type="spellEnd"/>
                </w:p>
                <w:p w:rsidR="00B24BAB" w:rsidRPr="00B24BAB" w:rsidRDefault="00B24BAB" w:rsidP="00B24BAB">
                  <w:pPr>
                    <w:widowControl/>
                    <w:snapToGrid w:val="0"/>
                    <w:rPr>
                      <w:lang w:eastAsia="ar-SA"/>
                    </w:rPr>
                  </w:pPr>
                  <w:r w:rsidRPr="00B24BAB">
                    <w:t>БИК 041708001</w:t>
                  </w:r>
                </w:p>
                <w:p w:rsidR="00B24BAB" w:rsidRPr="00B24BAB" w:rsidRDefault="00B24BAB" w:rsidP="00B24BAB">
                  <w:pPr>
                    <w:widowControl/>
                    <w:suppressAutoHyphens w:val="0"/>
                    <w:jc w:val="both"/>
                  </w:pPr>
                  <w:r w:rsidRPr="00B24BAB">
                    <w:t>Тел. 8(4922) 54-37-63, 54-85-98</w:t>
                  </w:r>
                </w:p>
                <w:p w:rsidR="00B24BAB" w:rsidRPr="00B24BAB" w:rsidRDefault="00B24BAB" w:rsidP="00B24BAB">
                  <w:pPr>
                    <w:widowControl/>
                    <w:suppressAutoHyphens w:val="0"/>
                    <w:jc w:val="both"/>
                  </w:pPr>
                </w:p>
                <w:p w:rsidR="00B24BAB" w:rsidRPr="00B24BAB" w:rsidRDefault="00B24BAB" w:rsidP="00B24BAB">
                  <w:pPr>
                    <w:widowControl/>
                    <w:suppressAutoHyphens w:val="0"/>
                    <w:jc w:val="both"/>
                  </w:pPr>
                </w:p>
                <w:p w:rsidR="00B24BAB" w:rsidRPr="00B24BAB" w:rsidRDefault="00B24BAB" w:rsidP="00B24BAB">
                  <w:pPr>
                    <w:widowControl/>
                    <w:snapToGrid w:val="0"/>
                    <w:rPr>
                      <w:b/>
                      <w:lang w:eastAsia="ar-SA"/>
                    </w:rPr>
                  </w:pPr>
                  <w:r w:rsidRPr="00B24BAB">
                    <w:rPr>
                      <w:b/>
                      <w:lang w:eastAsia="ar-SA"/>
                    </w:rPr>
                    <w:t xml:space="preserve">Директор ГАУК </w:t>
                  </w:r>
                  <w:proofErr w:type="gramStart"/>
                  <w:r w:rsidRPr="00B24BAB">
                    <w:rPr>
                      <w:b/>
                      <w:lang w:eastAsia="ar-SA"/>
                    </w:rPr>
                    <w:t>ВО</w:t>
                  </w:r>
                  <w:proofErr w:type="gramEnd"/>
                  <w:r w:rsidRPr="00B24BAB">
                    <w:rPr>
                      <w:b/>
                      <w:lang w:eastAsia="ar-SA"/>
                    </w:rPr>
                    <w:t xml:space="preserve"> «Областной Дворец культуры и искусства»</w:t>
                  </w:r>
                </w:p>
                <w:p w:rsidR="00B24BAB" w:rsidRPr="00B24BAB" w:rsidRDefault="00B24BAB" w:rsidP="00B24BAB">
                  <w:pPr>
                    <w:widowControl/>
                    <w:suppressAutoHyphens w:val="0"/>
                  </w:pPr>
                  <w:r w:rsidRPr="00B24BAB">
                    <w:t>___________________________ /В.В. Крючков/</w:t>
                  </w:r>
                </w:p>
                <w:p w:rsidR="00B24BAB" w:rsidRPr="00B24BAB" w:rsidRDefault="00B24BAB" w:rsidP="00B24BAB">
                  <w:pPr>
                    <w:widowControl/>
                    <w:suppressAutoHyphens w:val="0"/>
                  </w:pPr>
                  <w:proofErr w:type="spellStart"/>
                  <w:r w:rsidRPr="00B24BAB">
                    <w:t>М.п</w:t>
                  </w:r>
                  <w:proofErr w:type="spellEnd"/>
                  <w:r w:rsidRPr="00B24BAB">
                    <w:t>.</w:t>
                  </w:r>
                </w:p>
                <w:p w:rsidR="00B24BAB" w:rsidRPr="00B24BAB" w:rsidRDefault="00B24BAB" w:rsidP="00B24BAB">
                  <w:pPr>
                    <w:widowControl/>
                    <w:suppressAutoHyphens w:val="0"/>
                  </w:pPr>
                </w:p>
              </w:tc>
              <w:tc>
                <w:tcPr>
                  <w:tcW w:w="4536" w:type="dxa"/>
                </w:tcPr>
                <w:p w:rsidR="00B24BAB" w:rsidRPr="00B24BAB" w:rsidRDefault="00B24BAB" w:rsidP="00B24BAB">
                  <w:pPr>
                    <w:widowControl/>
                    <w:suppressAutoHyphens w:val="0"/>
                  </w:pPr>
                </w:p>
                <w:p w:rsidR="00B24BAB" w:rsidRPr="00B24BAB" w:rsidRDefault="00B24BAB" w:rsidP="00B24BAB">
                  <w:pPr>
                    <w:widowControl/>
                    <w:suppressAutoHyphens w:val="0"/>
                  </w:pPr>
                </w:p>
                <w:p w:rsidR="00B24BAB" w:rsidRPr="00B24BAB" w:rsidRDefault="00B24BAB" w:rsidP="00B24BAB">
                  <w:pPr>
                    <w:widowControl/>
                    <w:suppressAutoHyphens w:val="0"/>
                  </w:pPr>
                </w:p>
                <w:p w:rsidR="00B24BAB" w:rsidRPr="00B24BAB" w:rsidRDefault="00B24BAB" w:rsidP="00B24BAB">
                  <w:pPr>
                    <w:widowControl/>
                    <w:suppressAutoHyphens w:val="0"/>
                  </w:pPr>
                </w:p>
                <w:p w:rsidR="00B24BAB" w:rsidRPr="00B24BAB" w:rsidRDefault="00B24BAB" w:rsidP="00B24BAB">
                  <w:pPr>
                    <w:widowControl/>
                    <w:suppressAutoHyphens w:val="0"/>
                  </w:pPr>
                </w:p>
                <w:p w:rsidR="00B24BAB" w:rsidRPr="00B24BAB" w:rsidRDefault="00B24BAB" w:rsidP="00B24BAB">
                  <w:pPr>
                    <w:widowControl/>
                    <w:suppressAutoHyphens w:val="0"/>
                  </w:pPr>
                </w:p>
                <w:p w:rsidR="00B24BAB" w:rsidRPr="00B24BAB" w:rsidRDefault="00B24BAB" w:rsidP="00B24BAB">
                  <w:pPr>
                    <w:widowControl/>
                    <w:suppressAutoHyphens w:val="0"/>
                  </w:pPr>
                </w:p>
                <w:p w:rsidR="00B24BAB" w:rsidRPr="00B24BAB" w:rsidRDefault="00B24BAB" w:rsidP="00B24BAB">
                  <w:pPr>
                    <w:widowControl/>
                    <w:suppressAutoHyphens w:val="0"/>
                  </w:pPr>
                </w:p>
                <w:p w:rsidR="00B24BAB" w:rsidRPr="00B24BAB" w:rsidRDefault="00B24BAB" w:rsidP="00B24BAB">
                  <w:pPr>
                    <w:widowControl/>
                    <w:suppressAutoHyphens w:val="0"/>
                  </w:pPr>
                </w:p>
                <w:p w:rsidR="00B24BAB" w:rsidRPr="00B24BAB" w:rsidRDefault="00B24BAB" w:rsidP="00B24BAB">
                  <w:pPr>
                    <w:widowControl/>
                    <w:suppressAutoHyphens w:val="0"/>
                  </w:pPr>
                </w:p>
                <w:p w:rsidR="00B24BAB" w:rsidRPr="00B24BAB" w:rsidRDefault="00B24BAB" w:rsidP="00B24BAB">
                  <w:pPr>
                    <w:widowControl/>
                    <w:suppressAutoHyphens w:val="0"/>
                  </w:pPr>
                </w:p>
                <w:p w:rsidR="00B24BAB" w:rsidRPr="00B24BAB" w:rsidRDefault="00B24BAB" w:rsidP="00B24BAB">
                  <w:pPr>
                    <w:widowControl/>
                    <w:suppressAutoHyphens w:val="0"/>
                  </w:pPr>
                </w:p>
                <w:p w:rsidR="00B24BAB" w:rsidRPr="00B24BAB" w:rsidRDefault="00B24BAB" w:rsidP="00B24BAB">
                  <w:pPr>
                    <w:widowControl/>
                    <w:suppressAutoHyphens w:val="0"/>
                  </w:pPr>
                </w:p>
                <w:p w:rsidR="00B24BAB" w:rsidRPr="00B24BAB" w:rsidRDefault="00B24BAB" w:rsidP="00B24BAB">
                  <w:pPr>
                    <w:widowControl/>
                    <w:suppressAutoHyphens w:val="0"/>
                  </w:pPr>
                </w:p>
                <w:p w:rsidR="00B24BAB" w:rsidRPr="00B24BAB" w:rsidRDefault="00B24BAB" w:rsidP="00B24BAB">
                  <w:pPr>
                    <w:widowControl/>
                    <w:suppressAutoHyphens w:val="0"/>
                  </w:pPr>
                  <w:r w:rsidRPr="00B24BAB">
                    <w:t>_____________________ /_____________/</w:t>
                  </w:r>
                </w:p>
                <w:p w:rsidR="00B24BAB" w:rsidRPr="00B24BAB" w:rsidRDefault="00B24BAB" w:rsidP="00B24BAB">
                  <w:pPr>
                    <w:widowControl/>
                  </w:pPr>
                  <w:proofErr w:type="spellStart"/>
                  <w:r w:rsidRPr="00B24BAB">
                    <w:t>М.п</w:t>
                  </w:r>
                  <w:proofErr w:type="spellEnd"/>
                  <w:r w:rsidRPr="00B24BAB">
                    <w:t>.</w:t>
                  </w:r>
                </w:p>
                <w:p w:rsidR="00B24BAB" w:rsidRPr="00B24BAB" w:rsidRDefault="00B24BAB" w:rsidP="00B24BAB">
                  <w:pPr>
                    <w:widowControl/>
                    <w:suppressAutoHyphens w:val="0"/>
                    <w:rPr>
                      <w:bCs/>
                      <w:lang w:eastAsia="ar-SA"/>
                    </w:rPr>
                  </w:pPr>
                </w:p>
              </w:tc>
            </w:tr>
          </w:tbl>
          <w:p w:rsidR="00B24BAB" w:rsidRDefault="00B24BAB" w:rsidP="00497D5E">
            <w:pPr>
              <w:widowControl/>
              <w:suppressAutoHyphens w:val="0"/>
              <w:jc w:val="right"/>
            </w:pPr>
          </w:p>
          <w:p w:rsidR="00C31B2A" w:rsidRDefault="00C31B2A" w:rsidP="00D47C03">
            <w:pPr>
              <w:widowControl/>
              <w:suppressAutoHyphens w:val="0"/>
              <w:rPr>
                <w:bCs/>
                <w:sz w:val="20"/>
                <w:szCs w:val="20"/>
                <w:lang w:eastAsia="en-US"/>
              </w:rPr>
            </w:pPr>
          </w:p>
          <w:p w:rsidR="00CD0743" w:rsidRDefault="00CD0743" w:rsidP="00D47C03">
            <w:pPr>
              <w:widowControl/>
              <w:suppressAutoHyphens w:val="0"/>
              <w:rPr>
                <w:bCs/>
                <w:sz w:val="20"/>
                <w:szCs w:val="20"/>
                <w:lang w:eastAsia="en-US"/>
              </w:rPr>
            </w:pPr>
          </w:p>
          <w:p w:rsidR="00CD0743" w:rsidRDefault="00CD0743" w:rsidP="00D47C03">
            <w:pPr>
              <w:widowControl/>
              <w:suppressAutoHyphens w:val="0"/>
              <w:rPr>
                <w:bCs/>
                <w:sz w:val="20"/>
                <w:szCs w:val="20"/>
                <w:lang w:eastAsia="en-US"/>
              </w:rPr>
            </w:pPr>
          </w:p>
          <w:p w:rsidR="00CD0743" w:rsidRDefault="00CD0743" w:rsidP="00D47C03">
            <w:pPr>
              <w:widowControl/>
              <w:suppressAutoHyphens w:val="0"/>
              <w:rPr>
                <w:bCs/>
                <w:sz w:val="20"/>
                <w:szCs w:val="20"/>
                <w:lang w:eastAsia="en-US"/>
              </w:rPr>
            </w:pPr>
          </w:p>
          <w:p w:rsidR="00CD0743" w:rsidRDefault="00CD0743" w:rsidP="00D47C03">
            <w:pPr>
              <w:widowControl/>
              <w:suppressAutoHyphens w:val="0"/>
              <w:rPr>
                <w:bCs/>
                <w:sz w:val="20"/>
                <w:szCs w:val="20"/>
                <w:lang w:eastAsia="en-US"/>
              </w:rPr>
            </w:pPr>
          </w:p>
          <w:p w:rsidR="00CD0743" w:rsidRDefault="00CD0743" w:rsidP="00D47C03">
            <w:pPr>
              <w:widowControl/>
              <w:suppressAutoHyphens w:val="0"/>
              <w:rPr>
                <w:bCs/>
                <w:sz w:val="20"/>
                <w:szCs w:val="20"/>
                <w:lang w:eastAsia="en-US"/>
              </w:rPr>
            </w:pPr>
          </w:p>
          <w:p w:rsidR="00CD0743" w:rsidRDefault="00CD0743" w:rsidP="00D47C03">
            <w:pPr>
              <w:widowControl/>
              <w:suppressAutoHyphens w:val="0"/>
              <w:rPr>
                <w:bCs/>
                <w:sz w:val="20"/>
                <w:szCs w:val="20"/>
                <w:lang w:eastAsia="en-US"/>
              </w:rPr>
            </w:pPr>
          </w:p>
          <w:p w:rsidR="00CD0743" w:rsidRDefault="00CD0743" w:rsidP="00D47C03">
            <w:pPr>
              <w:widowControl/>
              <w:suppressAutoHyphens w:val="0"/>
              <w:rPr>
                <w:bCs/>
                <w:sz w:val="20"/>
                <w:szCs w:val="20"/>
                <w:lang w:eastAsia="en-US"/>
              </w:rPr>
            </w:pPr>
          </w:p>
          <w:p w:rsidR="00CD0743" w:rsidRDefault="00CD0743" w:rsidP="00D47C03">
            <w:pPr>
              <w:widowControl/>
              <w:suppressAutoHyphens w:val="0"/>
              <w:rPr>
                <w:bCs/>
                <w:sz w:val="20"/>
                <w:szCs w:val="20"/>
                <w:lang w:eastAsia="en-US"/>
              </w:rPr>
            </w:pPr>
          </w:p>
          <w:p w:rsidR="00CD0743" w:rsidRDefault="00CD0743" w:rsidP="00D47C03">
            <w:pPr>
              <w:widowControl/>
              <w:suppressAutoHyphens w:val="0"/>
              <w:rPr>
                <w:bCs/>
                <w:sz w:val="20"/>
                <w:szCs w:val="20"/>
                <w:lang w:eastAsia="en-US"/>
              </w:rPr>
            </w:pPr>
          </w:p>
          <w:p w:rsidR="00CD0743" w:rsidRDefault="00CD0743" w:rsidP="00D47C03">
            <w:pPr>
              <w:widowControl/>
              <w:suppressAutoHyphens w:val="0"/>
              <w:rPr>
                <w:bCs/>
                <w:sz w:val="20"/>
                <w:szCs w:val="20"/>
                <w:lang w:eastAsia="en-US"/>
              </w:rPr>
            </w:pPr>
          </w:p>
          <w:p w:rsidR="00CD0743" w:rsidRDefault="00CD0743" w:rsidP="00D47C03">
            <w:pPr>
              <w:widowControl/>
              <w:suppressAutoHyphens w:val="0"/>
              <w:rPr>
                <w:bCs/>
                <w:sz w:val="20"/>
                <w:szCs w:val="20"/>
                <w:lang w:eastAsia="en-US"/>
              </w:rPr>
            </w:pPr>
          </w:p>
          <w:p w:rsidR="00CD0743" w:rsidRDefault="00CD0743" w:rsidP="00D47C03">
            <w:pPr>
              <w:widowControl/>
              <w:suppressAutoHyphens w:val="0"/>
              <w:rPr>
                <w:bCs/>
                <w:sz w:val="20"/>
                <w:szCs w:val="20"/>
                <w:lang w:eastAsia="en-US"/>
              </w:rPr>
            </w:pPr>
          </w:p>
          <w:p w:rsidR="00CD0743" w:rsidRDefault="00CD0743" w:rsidP="00D47C03">
            <w:pPr>
              <w:widowControl/>
              <w:suppressAutoHyphens w:val="0"/>
              <w:rPr>
                <w:bCs/>
                <w:sz w:val="20"/>
                <w:szCs w:val="20"/>
                <w:lang w:eastAsia="en-US"/>
              </w:rPr>
            </w:pPr>
          </w:p>
          <w:p w:rsidR="00CD0743" w:rsidRDefault="00CD0743" w:rsidP="00D47C03">
            <w:pPr>
              <w:widowControl/>
              <w:suppressAutoHyphens w:val="0"/>
              <w:rPr>
                <w:bCs/>
                <w:sz w:val="20"/>
                <w:szCs w:val="20"/>
                <w:lang w:eastAsia="en-US"/>
              </w:rPr>
            </w:pPr>
          </w:p>
          <w:p w:rsidR="00CD0743" w:rsidRDefault="00CD0743" w:rsidP="00D47C03">
            <w:pPr>
              <w:widowControl/>
              <w:suppressAutoHyphens w:val="0"/>
              <w:rPr>
                <w:bCs/>
                <w:sz w:val="20"/>
                <w:szCs w:val="20"/>
                <w:lang w:eastAsia="en-US"/>
              </w:rPr>
            </w:pPr>
          </w:p>
          <w:p w:rsidR="00CD0743" w:rsidRDefault="00CD0743" w:rsidP="00D47C03">
            <w:pPr>
              <w:widowControl/>
              <w:suppressAutoHyphens w:val="0"/>
              <w:rPr>
                <w:bCs/>
                <w:sz w:val="20"/>
                <w:szCs w:val="20"/>
                <w:lang w:eastAsia="en-US"/>
              </w:rPr>
            </w:pPr>
          </w:p>
          <w:p w:rsidR="00CD0743" w:rsidRDefault="00CD0743" w:rsidP="00D47C03">
            <w:pPr>
              <w:widowControl/>
              <w:suppressAutoHyphens w:val="0"/>
              <w:rPr>
                <w:bCs/>
                <w:sz w:val="20"/>
                <w:szCs w:val="20"/>
                <w:lang w:eastAsia="en-US"/>
              </w:rPr>
            </w:pPr>
          </w:p>
          <w:p w:rsidR="00CD0743" w:rsidRDefault="00CD0743" w:rsidP="00D47C03">
            <w:pPr>
              <w:widowControl/>
              <w:suppressAutoHyphens w:val="0"/>
              <w:rPr>
                <w:bCs/>
                <w:sz w:val="20"/>
                <w:szCs w:val="20"/>
                <w:lang w:eastAsia="en-US"/>
              </w:rPr>
            </w:pPr>
          </w:p>
          <w:p w:rsidR="00CD0743" w:rsidRDefault="00CD0743" w:rsidP="00D47C03">
            <w:pPr>
              <w:widowControl/>
              <w:suppressAutoHyphens w:val="0"/>
              <w:rPr>
                <w:bCs/>
                <w:sz w:val="20"/>
                <w:szCs w:val="20"/>
                <w:lang w:eastAsia="en-US"/>
              </w:rPr>
            </w:pPr>
          </w:p>
          <w:p w:rsidR="00CD0743" w:rsidRDefault="00CD0743" w:rsidP="00D47C03">
            <w:pPr>
              <w:widowControl/>
              <w:suppressAutoHyphens w:val="0"/>
              <w:rPr>
                <w:bCs/>
                <w:sz w:val="20"/>
                <w:szCs w:val="20"/>
                <w:lang w:eastAsia="en-US"/>
              </w:rPr>
            </w:pPr>
          </w:p>
          <w:p w:rsidR="00CD0743" w:rsidRDefault="00CD0743" w:rsidP="00D47C03">
            <w:pPr>
              <w:widowControl/>
              <w:suppressAutoHyphens w:val="0"/>
              <w:rPr>
                <w:bCs/>
                <w:sz w:val="20"/>
                <w:szCs w:val="20"/>
                <w:lang w:eastAsia="en-US"/>
              </w:rPr>
            </w:pPr>
          </w:p>
          <w:p w:rsidR="00CD0743" w:rsidRDefault="00CD0743" w:rsidP="00D47C03">
            <w:pPr>
              <w:widowControl/>
              <w:suppressAutoHyphens w:val="0"/>
              <w:rPr>
                <w:bCs/>
                <w:sz w:val="20"/>
                <w:szCs w:val="20"/>
                <w:lang w:eastAsia="en-US"/>
              </w:rPr>
            </w:pPr>
          </w:p>
          <w:p w:rsidR="00CD0743" w:rsidRDefault="00CD0743" w:rsidP="00D47C03">
            <w:pPr>
              <w:widowControl/>
              <w:suppressAutoHyphens w:val="0"/>
              <w:rPr>
                <w:bCs/>
                <w:sz w:val="20"/>
                <w:szCs w:val="20"/>
                <w:lang w:eastAsia="en-US"/>
              </w:rPr>
            </w:pPr>
          </w:p>
          <w:p w:rsidR="00CD0743" w:rsidRDefault="00CD0743" w:rsidP="00D47C03">
            <w:pPr>
              <w:widowControl/>
              <w:suppressAutoHyphens w:val="0"/>
              <w:rPr>
                <w:bCs/>
                <w:sz w:val="20"/>
                <w:szCs w:val="20"/>
                <w:lang w:eastAsia="en-US"/>
              </w:rPr>
            </w:pPr>
          </w:p>
          <w:p w:rsidR="00320F41" w:rsidRDefault="00320F41" w:rsidP="00D47C03">
            <w:pPr>
              <w:widowControl/>
              <w:suppressAutoHyphens w:val="0"/>
              <w:rPr>
                <w:bCs/>
                <w:sz w:val="20"/>
                <w:szCs w:val="20"/>
                <w:lang w:eastAsia="en-US"/>
              </w:rPr>
            </w:pPr>
          </w:p>
          <w:p w:rsidR="00CD0743" w:rsidRPr="005B6A2B" w:rsidRDefault="00CD0743" w:rsidP="00D47C03">
            <w:pPr>
              <w:widowControl/>
              <w:suppressAutoHyphens w:val="0"/>
              <w:rPr>
                <w:bCs/>
                <w:sz w:val="20"/>
                <w:szCs w:val="20"/>
                <w:lang w:eastAsia="en-US"/>
              </w:rPr>
            </w:pPr>
          </w:p>
        </w:tc>
      </w:tr>
    </w:tbl>
    <w:p w:rsidR="00DD593E" w:rsidRDefault="00DD593E" w:rsidP="00D47C03"/>
    <w:p w:rsidR="00126937" w:rsidRPr="00126937" w:rsidRDefault="00E97329" w:rsidP="00126937">
      <w:pPr>
        <w:jc w:val="right"/>
        <w:rPr>
          <w:sz w:val="20"/>
          <w:szCs w:val="20"/>
        </w:rPr>
      </w:pPr>
      <w:r w:rsidRPr="006A4ACD">
        <w:rPr>
          <w:sz w:val="20"/>
          <w:szCs w:val="20"/>
        </w:rPr>
        <w:lastRenderedPageBreak/>
        <w:t>Приложение №</w:t>
      </w:r>
      <w:r w:rsidR="00CD0743">
        <w:rPr>
          <w:sz w:val="20"/>
          <w:szCs w:val="20"/>
        </w:rPr>
        <w:t>5</w:t>
      </w:r>
      <w:r w:rsidR="00126937" w:rsidRPr="00126937">
        <w:rPr>
          <w:sz w:val="20"/>
          <w:szCs w:val="20"/>
        </w:rPr>
        <w:t xml:space="preserve"> </w:t>
      </w:r>
    </w:p>
    <w:p w:rsidR="00126937" w:rsidRPr="00126937" w:rsidRDefault="00126937" w:rsidP="00126937">
      <w:pPr>
        <w:contextualSpacing/>
        <w:jc w:val="right"/>
        <w:rPr>
          <w:sz w:val="20"/>
          <w:szCs w:val="20"/>
        </w:rPr>
      </w:pPr>
      <w:r w:rsidRPr="00126937">
        <w:rPr>
          <w:sz w:val="20"/>
          <w:szCs w:val="20"/>
        </w:rPr>
        <w:t>к документации о закупке</w:t>
      </w:r>
    </w:p>
    <w:p w:rsidR="00E97329" w:rsidRDefault="00126937" w:rsidP="00126937">
      <w:pPr>
        <w:contextualSpacing/>
        <w:jc w:val="right"/>
      </w:pPr>
      <w:r w:rsidRPr="00126937">
        <w:rPr>
          <w:sz w:val="20"/>
          <w:szCs w:val="20"/>
        </w:rPr>
        <w:t>у единственного поставщика</w:t>
      </w:r>
    </w:p>
    <w:p w:rsidR="00E97329" w:rsidRPr="003D145D" w:rsidRDefault="00E97329" w:rsidP="00E97329">
      <w:pPr>
        <w:jc w:val="center"/>
        <w:rPr>
          <w:b/>
          <w:lang w:eastAsia="ar-SA"/>
        </w:rPr>
      </w:pPr>
      <w:r w:rsidRPr="003D145D">
        <w:rPr>
          <w:b/>
          <w:lang w:eastAsia="ar-SA"/>
        </w:rPr>
        <w:t>ИНСТРУКЦИЯ</w:t>
      </w:r>
    </w:p>
    <w:p w:rsidR="00E97329" w:rsidRPr="003D145D" w:rsidRDefault="00E97329" w:rsidP="00E97329">
      <w:pPr>
        <w:jc w:val="center"/>
        <w:rPr>
          <w:b/>
          <w:lang w:eastAsia="ar-SA"/>
        </w:rPr>
      </w:pPr>
      <w:r>
        <w:rPr>
          <w:b/>
          <w:lang w:eastAsia="ar-SA"/>
        </w:rPr>
        <w:t>по действиям охранной организации на территории</w:t>
      </w:r>
    </w:p>
    <w:p w:rsidR="00E97329" w:rsidRPr="003D145D" w:rsidRDefault="00E97329" w:rsidP="00E97329">
      <w:pPr>
        <w:jc w:val="center"/>
        <w:rPr>
          <w:b/>
          <w:lang w:eastAsia="ar-SA"/>
        </w:rPr>
      </w:pPr>
      <w:r>
        <w:rPr>
          <w:b/>
          <w:noProof/>
          <w:lang w:eastAsia="ar-SA"/>
        </w:rPr>
        <w:t>ГАУК ВО «</w:t>
      </w:r>
      <w:r w:rsidRPr="003D145D">
        <w:rPr>
          <w:b/>
          <w:noProof/>
          <w:lang w:eastAsia="ar-SA"/>
        </w:rPr>
        <w:t>Областн</w:t>
      </w:r>
      <w:r>
        <w:rPr>
          <w:b/>
          <w:noProof/>
          <w:lang w:eastAsia="ar-SA"/>
        </w:rPr>
        <w:t>ой дворец культуры и искусства»</w:t>
      </w:r>
    </w:p>
    <w:p w:rsidR="00E97329" w:rsidRPr="003D145D" w:rsidRDefault="00E97329" w:rsidP="00E97329">
      <w:pPr>
        <w:jc w:val="center"/>
        <w:rPr>
          <w:b/>
          <w:lang w:eastAsia="ar-SA"/>
        </w:rPr>
      </w:pPr>
    </w:p>
    <w:p w:rsidR="00E97329" w:rsidRPr="003D145D" w:rsidRDefault="00E97329" w:rsidP="00E97329">
      <w:pPr>
        <w:jc w:val="center"/>
        <w:rPr>
          <w:b/>
          <w:lang w:eastAsia="ar-SA"/>
        </w:rPr>
      </w:pPr>
      <w:r w:rsidRPr="003D145D">
        <w:rPr>
          <w:b/>
          <w:lang w:eastAsia="ar-SA"/>
        </w:rPr>
        <w:t>1.Общее положение</w:t>
      </w:r>
    </w:p>
    <w:p w:rsidR="00E97329" w:rsidRPr="003D145D" w:rsidRDefault="00E97329" w:rsidP="00E97329">
      <w:pPr>
        <w:jc w:val="both"/>
        <w:rPr>
          <w:lang w:eastAsia="ar-SA"/>
        </w:rPr>
      </w:pPr>
      <w:r>
        <w:rPr>
          <w:lang w:eastAsia="ar-SA"/>
        </w:rPr>
        <w:tab/>
      </w:r>
      <w:r w:rsidRPr="003D145D">
        <w:rPr>
          <w:lang w:eastAsia="ar-SA"/>
        </w:rPr>
        <w:t>1.1.</w:t>
      </w:r>
      <w:r>
        <w:rPr>
          <w:lang w:eastAsia="ar-SA"/>
        </w:rPr>
        <w:t xml:space="preserve"> </w:t>
      </w:r>
      <w:r w:rsidRPr="003D145D">
        <w:rPr>
          <w:lang w:eastAsia="ar-SA"/>
        </w:rPr>
        <w:t xml:space="preserve">Настоящая инструкция регулирует основные задачи </w:t>
      </w:r>
      <w:r>
        <w:rPr>
          <w:lang w:eastAsia="ar-SA"/>
        </w:rPr>
        <w:t>охранной организации (Д</w:t>
      </w:r>
      <w:r w:rsidRPr="003D145D">
        <w:rPr>
          <w:lang w:eastAsia="ar-SA"/>
        </w:rPr>
        <w:t>алее</w:t>
      </w:r>
      <w:r>
        <w:rPr>
          <w:lang w:eastAsia="ar-SA"/>
        </w:rPr>
        <w:t xml:space="preserve"> -</w:t>
      </w:r>
      <w:r w:rsidRPr="003D145D">
        <w:rPr>
          <w:lang w:eastAsia="ar-SA"/>
        </w:rPr>
        <w:t xml:space="preserve"> Охрана) по охране имущества, денежных средств и обеспечению личной безопасности сотрудников и посетителей </w:t>
      </w:r>
      <w:r>
        <w:rPr>
          <w:noProof/>
          <w:lang w:eastAsia="ar-SA"/>
        </w:rPr>
        <w:t>ГАУК ВО «</w:t>
      </w:r>
      <w:r w:rsidRPr="003D145D">
        <w:rPr>
          <w:noProof/>
          <w:lang w:eastAsia="ar-SA"/>
        </w:rPr>
        <w:t>Областной дво</w:t>
      </w:r>
      <w:r>
        <w:rPr>
          <w:noProof/>
          <w:lang w:eastAsia="ar-SA"/>
        </w:rPr>
        <w:t>рец культуры и искусства»</w:t>
      </w:r>
      <w:r w:rsidRPr="003D145D">
        <w:rPr>
          <w:b/>
          <w:noProof/>
          <w:lang w:eastAsia="ar-SA"/>
        </w:rPr>
        <w:t xml:space="preserve"> </w:t>
      </w:r>
      <w:r>
        <w:rPr>
          <w:lang w:eastAsia="ar-SA"/>
        </w:rPr>
        <w:t>(Д</w:t>
      </w:r>
      <w:r w:rsidRPr="003D145D">
        <w:rPr>
          <w:lang w:eastAsia="ar-SA"/>
        </w:rPr>
        <w:t>алее</w:t>
      </w:r>
      <w:r>
        <w:rPr>
          <w:lang w:eastAsia="ar-SA"/>
        </w:rPr>
        <w:t xml:space="preserve"> -</w:t>
      </w:r>
      <w:r w:rsidRPr="003D145D">
        <w:rPr>
          <w:lang w:eastAsia="ar-SA"/>
        </w:rPr>
        <w:t xml:space="preserve"> Учреждение).</w:t>
      </w:r>
    </w:p>
    <w:p w:rsidR="00E97329" w:rsidRPr="003D145D" w:rsidRDefault="00E97329" w:rsidP="00E97329">
      <w:pPr>
        <w:jc w:val="both"/>
        <w:rPr>
          <w:lang w:eastAsia="ar-SA"/>
        </w:rPr>
      </w:pPr>
      <w:r>
        <w:rPr>
          <w:lang w:eastAsia="ar-SA"/>
        </w:rPr>
        <w:tab/>
      </w:r>
      <w:r w:rsidRPr="003D145D">
        <w:rPr>
          <w:lang w:eastAsia="ar-SA"/>
        </w:rPr>
        <w:t xml:space="preserve">1.2. Задачей Охраны, в лице сотрудников Охраны, является пресечение преступных и иных противоправных деяний, обеспечение пропускного режима, антитеррористических мероприятий, общественного порядка и безопасности в Учреждении, </w:t>
      </w:r>
      <w:r>
        <w:rPr>
          <w:lang w:eastAsia="ar-SA"/>
        </w:rPr>
        <w:t xml:space="preserve">а также </w:t>
      </w:r>
      <w:proofErr w:type="gramStart"/>
      <w:r w:rsidRPr="003D145D">
        <w:rPr>
          <w:lang w:eastAsia="ar-SA"/>
        </w:rPr>
        <w:t>контроль за</w:t>
      </w:r>
      <w:proofErr w:type="gramEnd"/>
      <w:r w:rsidRPr="003D145D">
        <w:rPr>
          <w:lang w:eastAsia="ar-SA"/>
        </w:rPr>
        <w:t xml:space="preserve"> работой приборов охранной, охранно-пожарной и тревожной сигнализации.</w:t>
      </w:r>
    </w:p>
    <w:p w:rsidR="00E97329" w:rsidRPr="003D145D" w:rsidRDefault="00E97329" w:rsidP="00E97329">
      <w:pPr>
        <w:jc w:val="both"/>
        <w:rPr>
          <w:lang w:eastAsia="ar-SA"/>
        </w:rPr>
      </w:pPr>
      <w:r>
        <w:rPr>
          <w:lang w:eastAsia="ar-SA"/>
        </w:rPr>
        <w:tab/>
      </w:r>
      <w:r w:rsidRPr="003D145D">
        <w:rPr>
          <w:lang w:eastAsia="ar-SA"/>
        </w:rPr>
        <w:t>1.3. Охрана помещений Заказчика осуществляется по адресу</w:t>
      </w:r>
      <w:r>
        <w:rPr>
          <w:b/>
          <w:lang w:eastAsia="ar-SA"/>
        </w:rPr>
        <w:t>:</w:t>
      </w:r>
      <w:r>
        <w:rPr>
          <w:lang w:eastAsia="ar-SA"/>
        </w:rPr>
        <w:t xml:space="preserve"> Владимирская область, </w:t>
      </w:r>
      <w:proofErr w:type="spellStart"/>
      <w:r>
        <w:rPr>
          <w:lang w:eastAsia="ar-SA"/>
        </w:rPr>
        <w:t>г</w:t>
      </w:r>
      <w:proofErr w:type="gramStart"/>
      <w:r>
        <w:rPr>
          <w:lang w:eastAsia="ar-SA"/>
        </w:rPr>
        <w:t>.В</w:t>
      </w:r>
      <w:proofErr w:type="gramEnd"/>
      <w:r>
        <w:rPr>
          <w:lang w:eastAsia="ar-SA"/>
        </w:rPr>
        <w:t>ладимир</w:t>
      </w:r>
      <w:proofErr w:type="spellEnd"/>
      <w:r>
        <w:rPr>
          <w:lang w:eastAsia="ar-SA"/>
        </w:rPr>
        <w:t xml:space="preserve">, </w:t>
      </w:r>
      <w:proofErr w:type="spellStart"/>
      <w:r>
        <w:rPr>
          <w:lang w:eastAsia="ar-SA"/>
        </w:rPr>
        <w:t>ул.</w:t>
      </w:r>
      <w:r w:rsidRPr="003D145D">
        <w:rPr>
          <w:lang w:eastAsia="ar-SA"/>
        </w:rPr>
        <w:t>Диктора</w:t>
      </w:r>
      <w:proofErr w:type="spellEnd"/>
      <w:r w:rsidRPr="003D145D">
        <w:rPr>
          <w:lang w:eastAsia="ar-SA"/>
        </w:rPr>
        <w:t xml:space="preserve"> Левитана</w:t>
      </w:r>
      <w:r>
        <w:rPr>
          <w:lang w:eastAsia="ar-SA"/>
        </w:rPr>
        <w:t>, д.</w:t>
      </w:r>
      <w:r w:rsidRPr="003D145D">
        <w:rPr>
          <w:lang w:eastAsia="ar-SA"/>
        </w:rPr>
        <w:t>4</w:t>
      </w:r>
      <w:r>
        <w:rPr>
          <w:lang w:eastAsia="ar-SA"/>
        </w:rPr>
        <w:t xml:space="preserve"> сотрудниками Охраны </w:t>
      </w:r>
      <w:r w:rsidR="00320F41">
        <w:rPr>
          <w:lang w:eastAsia="ar-SA"/>
        </w:rPr>
        <w:t xml:space="preserve">круглосуточно </w:t>
      </w:r>
      <w:r>
        <w:rPr>
          <w:lang w:eastAsia="ar-SA"/>
        </w:rPr>
        <w:t>со</w:t>
      </w:r>
      <w:r w:rsidRPr="003D145D">
        <w:rPr>
          <w:lang w:eastAsia="ar-SA"/>
        </w:rPr>
        <w:t>гласно графику дежурств.</w:t>
      </w:r>
    </w:p>
    <w:p w:rsidR="00E97329" w:rsidRPr="003D145D" w:rsidRDefault="00E97329" w:rsidP="00E97329">
      <w:pPr>
        <w:jc w:val="both"/>
        <w:rPr>
          <w:lang w:eastAsia="ar-SA"/>
        </w:rPr>
      </w:pPr>
      <w:r>
        <w:rPr>
          <w:lang w:eastAsia="ar-SA"/>
        </w:rPr>
        <w:tab/>
      </w:r>
      <w:r w:rsidRPr="003D145D">
        <w:rPr>
          <w:lang w:eastAsia="ar-SA"/>
        </w:rPr>
        <w:t>1.4</w:t>
      </w:r>
      <w:r>
        <w:rPr>
          <w:lang w:eastAsia="ar-SA"/>
        </w:rPr>
        <w:t xml:space="preserve">. Охранник </w:t>
      </w:r>
      <w:r w:rsidRPr="003D145D">
        <w:rPr>
          <w:lang w:eastAsia="ar-SA"/>
        </w:rPr>
        <w:t>при</w:t>
      </w:r>
      <w:r>
        <w:rPr>
          <w:lang w:eastAsia="ar-SA"/>
        </w:rPr>
        <w:t xml:space="preserve"> выполнении своих обязанностей </w:t>
      </w:r>
      <w:r w:rsidRPr="003D145D">
        <w:rPr>
          <w:lang w:eastAsia="ar-SA"/>
        </w:rPr>
        <w:t xml:space="preserve">руководствуется Законом </w:t>
      </w:r>
      <w:r w:rsidRPr="006A4ACD">
        <w:rPr>
          <w:rFonts w:eastAsia="Calibri"/>
          <w:bCs/>
        </w:rPr>
        <w:t xml:space="preserve">РФ от 11.03.1992 </w:t>
      </w:r>
      <w:r>
        <w:rPr>
          <w:rFonts w:eastAsia="Calibri"/>
          <w:bCs/>
        </w:rPr>
        <w:t>№</w:t>
      </w:r>
      <w:r w:rsidRPr="006A4ACD">
        <w:rPr>
          <w:rFonts w:eastAsia="Calibri"/>
          <w:bCs/>
        </w:rPr>
        <w:t>2487-</w:t>
      </w:r>
      <w:r>
        <w:rPr>
          <w:rFonts w:eastAsia="Calibri"/>
          <w:bCs/>
        </w:rPr>
        <w:t>1</w:t>
      </w:r>
      <w:r w:rsidRPr="006A4ACD">
        <w:rPr>
          <w:rFonts w:eastAsia="Calibri"/>
          <w:bCs/>
        </w:rPr>
        <w:t xml:space="preserve"> «О частной детективной и охранной деятельности в Российской Федерации»</w:t>
      </w:r>
      <w:r w:rsidRPr="003D145D">
        <w:rPr>
          <w:lang w:eastAsia="ar-SA"/>
        </w:rPr>
        <w:t>.</w:t>
      </w:r>
    </w:p>
    <w:p w:rsidR="00E97329" w:rsidRPr="003D145D" w:rsidRDefault="00E97329" w:rsidP="00E97329">
      <w:pPr>
        <w:jc w:val="both"/>
        <w:rPr>
          <w:lang w:eastAsia="ar-SA"/>
        </w:rPr>
      </w:pPr>
      <w:r>
        <w:rPr>
          <w:lang w:eastAsia="ar-SA"/>
        </w:rPr>
        <w:tab/>
      </w:r>
      <w:r w:rsidRPr="003D145D">
        <w:rPr>
          <w:lang w:eastAsia="ar-SA"/>
        </w:rPr>
        <w:t>1.5. Выполнение договорного обязательства Охраны по оказанию охранных услуг Учреждению оказывается пут</w:t>
      </w:r>
      <w:r>
        <w:rPr>
          <w:lang w:eastAsia="ar-SA"/>
        </w:rPr>
        <w:t>ё</w:t>
      </w:r>
      <w:r w:rsidRPr="003D145D">
        <w:rPr>
          <w:lang w:eastAsia="ar-SA"/>
        </w:rPr>
        <w:t>м:</w:t>
      </w:r>
    </w:p>
    <w:p w:rsidR="00E97329" w:rsidRPr="003D145D" w:rsidRDefault="00E97329" w:rsidP="00E97329">
      <w:pPr>
        <w:jc w:val="both"/>
        <w:rPr>
          <w:lang w:eastAsia="ar-SA"/>
        </w:rPr>
      </w:pPr>
      <w:r>
        <w:rPr>
          <w:lang w:eastAsia="ar-SA"/>
        </w:rPr>
        <w:tab/>
      </w:r>
      <w:r w:rsidRPr="003D145D">
        <w:rPr>
          <w:lang w:eastAsia="ar-SA"/>
        </w:rPr>
        <w:t>- выставления по согласованию Сторон необходимого количества вооруженных и невооруженных охранников;</w:t>
      </w:r>
    </w:p>
    <w:p w:rsidR="00E97329" w:rsidRPr="003D145D" w:rsidRDefault="00E97329" w:rsidP="00E97329">
      <w:pPr>
        <w:jc w:val="both"/>
        <w:rPr>
          <w:lang w:eastAsia="ar-SA"/>
        </w:rPr>
      </w:pPr>
      <w:r>
        <w:rPr>
          <w:lang w:eastAsia="ar-SA"/>
        </w:rPr>
        <w:tab/>
      </w:r>
      <w:r w:rsidRPr="003D145D">
        <w:rPr>
          <w:lang w:eastAsia="ar-SA"/>
        </w:rPr>
        <w:t>- обеспечения надежной охраны помещений, оборудования, денежных средств и материальных ценностей в здании и на территории Учреждения от преступных посягательств.</w:t>
      </w:r>
    </w:p>
    <w:p w:rsidR="00E97329" w:rsidRPr="003D145D" w:rsidRDefault="00E97329" w:rsidP="00E97329">
      <w:pPr>
        <w:jc w:val="both"/>
        <w:rPr>
          <w:lang w:eastAsia="ar-SA"/>
        </w:rPr>
      </w:pPr>
      <w:r>
        <w:rPr>
          <w:lang w:eastAsia="ar-SA"/>
        </w:rPr>
        <w:tab/>
        <w:t>Под охрану сдаются</w:t>
      </w:r>
      <w:r w:rsidRPr="003D145D">
        <w:rPr>
          <w:lang w:eastAsia="ar-SA"/>
        </w:rPr>
        <w:t xml:space="preserve"> все помещения и здание, расположенные по адресу: </w:t>
      </w:r>
      <w:r>
        <w:rPr>
          <w:lang w:eastAsia="ar-SA"/>
        </w:rPr>
        <w:t xml:space="preserve">Владимирская область, </w:t>
      </w:r>
      <w:proofErr w:type="spellStart"/>
      <w:r>
        <w:rPr>
          <w:lang w:eastAsia="ar-SA"/>
        </w:rPr>
        <w:t>г</w:t>
      </w:r>
      <w:proofErr w:type="gramStart"/>
      <w:r>
        <w:rPr>
          <w:lang w:eastAsia="ar-SA"/>
        </w:rPr>
        <w:t>.В</w:t>
      </w:r>
      <w:proofErr w:type="gramEnd"/>
      <w:r>
        <w:rPr>
          <w:lang w:eastAsia="ar-SA"/>
        </w:rPr>
        <w:t>ладимир</w:t>
      </w:r>
      <w:proofErr w:type="spellEnd"/>
      <w:r>
        <w:rPr>
          <w:lang w:eastAsia="ar-SA"/>
        </w:rPr>
        <w:t xml:space="preserve">, </w:t>
      </w:r>
      <w:proofErr w:type="spellStart"/>
      <w:r>
        <w:rPr>
          <w:lang w:eastAsia="ar-SA"/>
        </w:rPr>
        <w:t>ул.</w:t>
      </w:r>
      <w:r w:rsidRPr="003D145D">
        <w:rPr>
          <w:lang w:eastAsia="ar-SA"/>
        </w:rPr>
        <w:t>Диктора</w:t>
      </w:r>
      <w:proofErr w:type="spellEnd"/>
      <w:r w:rsidRPr="003D145D">
        <w:rPr>
          <w:lang w:eastAsia="ar-SA"/>
        </w:rPr>
        <w:t xml:space="preserve"> Левитана</w:t>
      </w:r>
      <w:r>
        <w:rPr>
          <w:lang w:eastAsia="ar-SA"/>
        </w:rPr>
        <w:t>, д.</w:t>
      </w:r>
      <w:r w:rsidRPr="003D145D">
        <w:rPr>
          <w:lang w:eastAsia="ar-SA"/>
        </w:rPr>
        <w:t>4</w:t>
      </w:r>
      <w:r>
        <w:rPr>
          <w:lang w:eastAsia="ar-SA"/>
        </w:rPr>
        <w:t>, административное здание ГАУК ВО «Областной Дворец культуры и искусства».</w:t>
      </w:r>
    </w:p>
    <w:p w:rsidR="00E97329" w:rsidRDefault="00E97329" w:rsidP="00E97329">
      <w:pPr>
        <w:jc w:val="both"/>
        <w:rPr>
          <w:lang w:eastAsia="ar-SA"/>
        </w:rPr>
      </w:pPr>
      <w:r>
        <w:rPr>
          <w:lang w:eastAsia="ar-SA"/>
        </w:rPr>
        <w:tab/>
      </w:r>
      <w:r w:rsidRPr="003D145D">
        <w:rPr>
          <w:lang w:eastAsia="ar-SA"/>
        </w:rPr>
        <w:t>1.6. Во время несения службы по охране Учреждения сотрудник охраны осуществляет взаимодействие по служебным вопросам с руководством охраняемого объекта.</w:t>
      </w:r>
    </w:p>
    <w:p w:rsidR="00E97329" w:rsidRDefault="00E97329" w:rsidP="00E97329">
      <w:pPr>
        <w:jc w:val="both"/>
        <w:rPr>
          <w:lang w:eastAsia="ar-SA"/>
        </w:rPr>
      </w:pPr>
      <w:r>
        <w:rPr>
          <w:lang w:eastAsia="ar-SA"/>
        </w:rPr>
        <w:tab/>
      </w:r>
      <w:r w:rsidRPr="003D145D">
        <w:rPr>
          <w:b/>
          <w:lang w:eastAsia="ar-SA"/>
        </w:rPr>
        <w:t>Основные формы взаимодействия</w:t>
      </w:r>
      <w:r w:rsidRPr="003D145D">
        <w:rPr>
          <w:lang w:eastAsia="ar-SA"/>
        </w:rPr>
        <w:t>:</w:t>
      </w:r>
    </w:p>
    <w:p w:rsidR="00E97329" w:rsidRPr="003D145D" w:rsidRDefault="00E97329" w:rsidP="00E97329">
      <w:pPr>
        <w:jc w:val="both"/>
        <w:rPr>
          <w:lang w:eastAsia="ar-SA"/>
        </w:rPr>
      </w:pPr>
      <w:r w:rsidRPr="00F34B2D">
        <w:rPr>
          <w:lang w:eastAsia="ar-SA"/>
        </w:rPr>
        <w:tab/>
        <w:t xml:space="preserve">а) </w:t>
      </w:r>
      <w:r w:rsidRPr="003D145D">
        <w:rPr>
          <w:lang w:eastAsia="ar-SA"/>
        </w:rPr>
        <w:t>взаимный и своевременный обмен информацией.</w:t>
      </w:r>
    </w:p>
    <w:p w:rsidR="00E97329" w:rsidRPr="003D145D" w:rsidRDefault="00E97329" w:rsidP="00E97329">
      <w:pPr>
        <w:jc w:val="both"/>
        <w:rPr>
          <w:lang w:eastAsia="ar-SA"/>
        </w:rPr>
      </w:pPr>
      <w:r>
        <w:rPr>
          <w:lang w:eastAsia="ar-SA"/>
        </w:rPr>
        <w:tab/>
      </w:r>
      <w:r w:rsidRPr="003D145D">
        <w:rPr>
          <w:lang w:eastAsia="ar-SA"/>
        </w:rPr>
        <w:t xml:space="preserve">Для сотрудников Охраны </w:t>
      </w:r>
      <w:proofErr w:type="gramStart"/>
      <w:r w:rsidRPr="003D145D">
        <w:rPr>
          <w:lang w:eastAsia="ar-SA"/>
        </w:rPr>
        <w:t>обязательны к исполнению</w:t>
      </w:r>
      <w:proofErr w:type="gramEnd"/>
      <w:r w:rsidRPr="003D145D">
        <w:rPr>
          <w:lang w:eastAsia="ar-SA"/>
        </w:rPr>
        <w:t xml:space="preserve"> действующие в Учреждении инструкции и мероприятия</w:t>
      </w:r>
      <w:r>
        <w:rPr>
          <w:lang w:eastAsia="ar-SA"/>
        </w:rPr>
        <w:t>,</w:t>
      </w:r>
      <w:r w:rsidRPr="003D145D">
        <w:rPr>
          <w:lang w:eastAsia="ar-SA"/>
        </w:rPr>
        <w:t xml:space="preserve"> касающиеся обеспечения пропускного режима, режима антитеррористической защищенности, пожарной безопасности и работы в условиях ЧС. </w:t>
      </w:r>
      <w:r>
        <w:rPr>
          <w:lang w:eastAsia="ar-SA"/>
        </w:rPr>
        <w:tab/>
      </w:r>
      <w:r w:rsidRPr="003D145D">
        <w:rPr>
          <w:lang w:eastAsia="ar-SA"/>
        </w:rPr>
        <w:t>Проводится инструктаж ответственным лицом Учреждения, с фиксацией в соответствующем журнале Учреждения.</w:t>
      </w:r>
    </w:p>
    <w:p w:rsidR="00E97329" w:rsidRPr="003D145D" w:rsidRDefault="00E97329" w:rsidP="00E97329">
      <w:pPr>
        <w:jc w:val="both"/>
        <w:rPr>
          <w:lang w:eastAsia="ar-SA"/>
        </w:rPr>
      </w:pPr>
      <w:r>
        <w:rPr>
          <w:lang w:eastAsia="ar-SA"/>
        </w:rPr>
        <w:tab/>
      </w:r>
      <w:r w:rsidRPr="003D145D">
        <w:rPr>
          <w:lang w:eastAsia="ar-SA"/>
        </w:rPr>
        <w:t xml:space="preserve">В случае получения сотрудником охраны сведений о совершенном или готовящемся правонарушении, связанным с нарушением рабочего цикла Учреждения или причинением Учреждению материального ущерба, физического вреда должностным лицам и посетителям, он обязан немедленно поставить в известность руководство Охраны и руководство Учреждения с соблюдением </w:t>
      </w:r>
      <w:r>
        <w:rPr>
          <w:lang w:eastAsia="ar-SA"/>
        </w:rPr>
        <w:t>при этом конфиденциальности.</w:t>
      </w:r>
    </w:p>
    <w:p w:rsidR="00E97329" w:rsidRPr="003D145D" w:rsidRDefault="00E97329" w:rsidP="00E97329">
      <w:pPr>
        <w:jc w:val="both"/>
        <w:rPr>
          <w:lang w:eastAsia="ar-SA"/>
        </w:rPr>
      </w:pPr>
      <w:r w:rsidRPr="00F34B2D">
        <w:rPr>
          <w:lang w:eastAsia="ar-SA"/>
        </w:rPr>
        <w:tab/>
        <w:t>б)</w:t>
      </w:r>
      <w:r w:rsidRPr="003D145D">
        <w:rPr>
          <w:lang w:eastAsia="ar-SA"/>
        </w:rPr>
        <w:t xml:space="preserve"> предоставление руководству Охраны информации об изменении режима (и/или условий) охраны Учреждения;</w:t>
      </w:r>
    </w:p>
    <w:p w:rsidR="00E97329" w:rsidRPr="003D145D" w:rsidRDefault="00E97329" w:rsidP="00E97329">
      <w:pPr>
        <w:jc w:val="both"/>
        <w:rPr>
          <w:lang w:eastAsia="ar-SA"/>
        </w:rPr>
      </w:pPr>
      <w:r>
        <w:rPr>
          <w:lang w:eastAsia="ar-SA"/>
        </w:rPr>
        <w:tab/>
        <w:t xml:space="preserve">в) </w:t>
      </w:r>
      <w:r w:rsidRPr="003D145D">
        <w:rPr>
          <w:lang w:eastAsia="ar-SA"/>
        </w:rPr>
        <w:t xml:space="preserve">предоставление руководству </w:t>
      </w:r>
      <w:r>
        <w:rPr>
          <w:lang w:eastAsia="ar-SA"/>
        </w:rPr>
        <w:t xml:space="preserve">Охраны </w:t>
      </w:r>
      <w:r w:rsidRPr="003D145D">
        <w:rPr>
          <w:lang w:eastAsia="ar-SA"/>
        </w:rPr>
        <w:t>сведений о результатах работы по охране Учреждения и выполнении сотрудниками Учреждения требований правил внутри</w:t>
      </w:r>
      <w:r>
        <w:rPr>
          <w:lang w:eastAsia="ar-SA"/>
        </w:rPr>
        <w:t xml:space="preserve"> </w:t>
      </w:r>
      <w:r w:rsidRPr="003D145D">
        <w:rPr>
          <w:lang w:eastAsia="ar-SA"/>
        </w:rPr>
        <w:t>объектного режима</w:t>
      </w:r>
      <w:r>
        <w:rPr>
          <w:lang w:eastAsia="ar-SA"/>
        </w:rPr>
        <w:t>.</w:t>
      </w:r>
    </w:p>
    <w:p w:rsidR="00E97329" w:rsidRDefault="00E97329" w:rsidP="00E97329">
      <w:pPr>
        <w:jc w:val="both"/>
        <w:rPr>
          <w:lang w:eastAsia="ar-SA"/>
        </w:rPr>
      </w:pPr>
      <w:r>
        <w:rPr>
          <w:lang w:eastAsia="ar-SA"/>
        </w:rPr>
        <w:tab/>
      </w:r>
      <w:r w:rsidRPr="003D145D">
        <w:rPr>
          <w:lang w:eastAsia="ar-SA"/>
        </w:rPr>
        <w:t xml:space="preserve">1.7. Охранник подчиняется непосредственно руководителю </w:t>
      </w:r>
      <w:r>
        <w:rPr>
          <w:lang w:eastAsia="ar-SA"/>
        </w:rPr>
        <w:t>Охраны</w:t>
      </w:r>
      <w:r w:rsidRPr="003D145D">
        <w:rPr>
          <w:lang w:eastAsia="ar-SA"/>
        </w:rPr>
        <w:t xml:space="preserve">, а в вопросах внутреннего распорядка руководству </w:t>
      </w:r>
      <w:r>
        <w:rPr>
          <w:lang w:eastAsia="ar-SA"/>
        </w:rPr>
        <w:t>Учреждения</w:t>
      </w:r>
      <w:r w:rsidRPr="003D145D">
        <w:rPr>
          <w:lang w:eastAsia="ar-SA"/>
        </w:rPr>
        <w:t>.</w:t>
      </w:r>
    </w:p>
    <w:p w:rsidR="00E97329" w:rsidRPr="003D145D" w:rsidRDefault="00E97329" w:rsidP="00E97329">
      <w:pPr>
        <w:jc w:val="both"/>
        <w:rPr>
          <w:lang w:eastAsia="ar-SA"/>
        </w:rPr>
      </w:pPr>
      <w:r>
        <w:rPr>
          <w:lang w:eastAsia="ar-SA"/>
        </w:rPr>
        <w:tab/>
      </w:r>
      <w:r w:rsidRPr="003D145D">
        <w:rPr>
          <w:lang w:eastAsia="ar-SA"/>
        </w:rPr>
        <w:t xml:space="preserve">1.8. </w:t>
      </w:r>
      <w:r>
        <w:rPr>
          <w:lang w:eastAsia="ar-SA"/>
        </w:rPr>
        <w:t xml:space="preserve">Время </w:t>
      </w:r>
      <w:proofErr w:type="spellStart"/>
      <w:r>
        <w:rPr>
          <w:lang w:eastAsia="ar-SA"/>
        </w:rPr>
        <w:t>заступления</w:t>
      </w:r>
      <w:proofErr w:type="spellEnd"/>
      <w:r>
        <w:rPr>
          <w:lang w:eastAsia="ar-SA"/>
        </w:rPr>
        <w:t xml:space="preserve"> на дежурство:</w:t>
      </w:r>
    </w:p>
    <w:p w:rsidR="00E97329" w:rsidRDefault="00E97329" w:rsidP="00E97329">
      <w:pPr>
        <w:jc w:val="both"/>
        <w:rPr>
          <w:lang w:eastAsia="ar-SA"/>
        </w:rPr>
      </w:pPr>
      <w:r>
        <w:rPr>
          <w:lang w:eastAsia="ar-SA"/>
        </w:rPr>
        <w:t>- будние</w:t>
      </w:r>
      <w:r w:rsidRPr="003D145D">
        <w:rPr>
          <w:lang w:eastAsia="ar-SA"/>
        </w:rPr>
        <w:t xml:space="preserve">, выходные, нерабочие и праздничные дни </w:t>
      </w:r>
      <w:r>
        <w:rPr>
          <w:lang w:eastAsia="ar-SA"/>
        </w:rPr>
        <w:t xml:space="preserve">- </w:t>
      </w:r>
      <w:r w:rsidRPr="003D145D">
        <w:rPr>
          <w:lang w:eastAsia="ar-SA"/>
        </w:rPr>
        <w:t>охрана осуществляется ежедневно, круглосуточно, выставление 1 (одного) поста.</w:t>
      </w:r>
    </w:p>
    <w:p w:rsidR="00E97329" w:rsidRPr="003D145D" w:rsidRDefault="00E97329" w:rsidP="00E97329">
      <w:pPr>
        <w:jc w:val="both"/>
        <w:rPr>
          <w:lang w:eastAsia="ar-SA"/>
        </w:rPr>
      </w:pPr>
      <w:r>
        <w:rPr>
          <w:lang w:eastAsia="ar-SA"/>
        </w:rPr>
        <w:tab/>
      </w:r>
      <w:r w:rsidRPr="003D145D">
        <w:rPr>
          <w:lang w:eastAsia="ar-SA"/>
        </w:rPr>
        <w:t>1.9. Принятие объекта под ох</w:t>
      </w:r>
      <w:r>
        <w:rPr>
          <w:lang w:eastAsia="ar-SA"/>
        </w:rPr>
        <w:t xml:space="preserve">рану производится путём обхода помещений здания </w:t>
      </w:r>
      <w:r w:rsidRPr="003D145D">
        <w:rPr>
          <w:lang w:eastAsia="ar-SA"/>
        </w:rPr>
        <w:t xml:space="preserve">и </w:t>
      </w:r>
      <w:r w:rsidRPr="003D145D">
        <w:rPr>
          <w:lang w:eastAsia="ar-SA"/>
        </w:rPr>
        <w:lastRenderedPageBreak/>
        <w:t>контролируемой территории визуальным осмотром на предмет выявления следов проникновения и обнаружения по</w:t>
      </w:r>
      <w:r>
        <w:rPr>
          <w:lang w:eastAsia="ar-SA"/>
        </w:rPr>
        <w:t xml:space="preserve">дозрительных предметов. При приёме поста сотрудник Охраны </w:t>
      </w:r>
      <w:r w:rsidRPr="003D145D">
        <w:rPr>
          <w:lang w:eastAsia="ar-SA"/>
        </w:rPr>
        <w:t>должен проверить имущество согласно описи, а та</w:t>
      </w:r>
      <w:r>
        <w:rPr>
          <w:lang w:eastAsia="ar-SA"/>
        </w:rPr>
        <w:t>кже исправность сре</w:t>
      </w:r>
      <w:proofErr w:type="gramStart"/>
      <w:r>
        <w:rPr>
          <w:lang w:eastAsia="ar-SA"/>
        </w:rPr>
        <w:t>дств св</w:t>
      </w:r>
      <w:proofErr w:type="gramEnd"/>
      <w:r>
        <w:rPr>
          <w:lang w:eastAsia="ar-SA"/>
        </w:rPr>
        <w:t xml:space="preserve">язи, </w:t>
      </w:r>
      <w:r w:rsidRPr="003D145D">
        <w:rPr>
          <w:lang w:eastAsia="ar-SA"/>
        </w:rPr>
        <w:t>приборов автоматической пожарной сигнализац</w:t>
      </w:r>
      <w:r>
        <w:rPr>
          <w:lang w:eastAsia="ar-SA"/>
        </w:rPr>
        <w:t xml:space="preserve">ии, наружного видеонаблюдения, </w:t>
      </w:r>
      <w:r w:rsidRPr="003D145D">
        <w:rPr>
          <w:lang w:eastAsia="ar-SA"/>
        </w:rPr>
        <w:t>установленных в Учреждении.</w:t>
      </w:r>
    </w:p>
    <w:p w:rsidR="00E97329" w:rsidRDefault="00E97329" w:rsidP="00E97329">
      <w:pPr>
        <w:jc w:val="both"/>
        <w:rPr>
          <w:lang w:eastAsia="ar-SA"/>
        </w:rPr>
      </w:pPr>
      <w:r w:rsidRPr="003D145D">
        <w:rPr>
          <w:lang w:eastAsia="ar-SA"/>
        </w:rPr>
        <w:tab/>
        <w:t xml:space="preserve">1.10. При выявлении недостатков, нарушений </w:t>
      </w:r>
      <w:r>
        <w:rPr>
          <w:lang w:eastAsia="ar-SA"/>
        </w:rPr>
        <w:t xml:space="preserve">технического состояния объекта - сотрудник Охраны </w:t>
      </w:r>
      <w:r w:rsidRPr="003D145D">
        <w:rPr>
          <w:lang w:eastAsia="ar-SA"/>
        </w:rPr>
        <w:t>не</w:t>
      </w:r>
      <w:r>
        <w:rPr>
          <w:lang w:eastAsia="ar-SA"/>
        </w:rPr>
        <w:t>медленно сообщает руководителю У</w:t>
      </w:r>
      <w:r w:rsidRPr="003D145D">
        <w:rPr>
          <w:lang w:eastAsia="ar-SA"/>
        </w:rPr>
        <w:t>чреждения (</w:t>
      </w:r>
      <w:r>
        <w:rPr>
          <w:lang w:eastAsia="ar-SA"/>
        </w:rPr>
        <w:t xml:space="preserve">либо </w:t>
      </w:r>
      <w:r w:rsidRPr="003D145D">
        <w:rPr>
          <w:lang w:eastAsia="ar-SA"/>
        </w:rPr>
        <w:t>ответственному должностному лицу).</w:t>
      </w:r>
    </w:p>
    <w:p w:rsidR="00E97329" w:rsidRPr="003D145D" w:rsidRDefault="00E97329" w:rsidP="00E97329">
      <w:pPr>
        <w:jc w:val="both"/>
        <w:rPr>
          <w:lang w:eastAsia="ar-SA"/>
        </w:rPr>
      </w:pPr>
      <w:r>
        <w:rPr>
          <w:lang w:eastAsia="ar-SA"/>
        </w:rPr>
        <w:tab/>
      </w:r>
      <w:r w:rsidRPr="003D145D">
        <w:rPr>
          <w:lang w:eastAsia="ar-SA"/>
        </w:rPr>
        <w:t>1.11</w:t>
      </w:r>
      <w:r>
        <w:rPr>
          <w:lang w:eastAsia="ar-SA"/>
        </w:rPr>
        <w:t>. Во время дежурства сотрудник О</w:t>
      </w:r>
      <w:r w:rsidRPr="003D145D">
        <w:rPr>
          <w:lang w:eastAsia="ar-SA"/>
        </w:rPr>
        <w:t>храны должен:</w:t>
      </w:r>
    </w:p>
    <w:p w:rsidR="00E97329" w:rsidRPr="003D145D" w:rsidRDefault="00E97329" w:rsidP="00E97329">
      <w:pPr>
        <w:jc w:val="both"/>
        <w:rPr>
          <w:lang w:eastAsia="ar-SA"/>
        </w:rPr>
      </w:pPr>
      <w:r>
        <w:rPr>
          <w:lang w:eastAsia="ar-SA"/>
        </w:rPr>
        <w:tab/>
      </w:r>
      <w:r w:rsidRPr="003D145D">
        <w:rPr>
          <w:lang w:eastAsia="ar-SA"/>
        </w:rPr>
        <w:t>-</w:t>
      </w:r>
      <w:r>
        <w:rPr>
          <w:lang w:eastAsia="ar-SA"/>
        </w:rPr>
        <w:t xml:space="preserve"> </w:t>
      </w:r>
      <w:r w:rsidRPr="003D145D">
        <w:rPr>
          <w:lang w:eastAsia="ar-SA"/>
        </w:rPr>
        <w:t>осуществлять пропускной режим, регистрируя посторонних лиц в журнале посетителей;</w:t>
      </w:r>
    </w:p>
    <w:p w:rsidR="00E97329" w:rsidRPr="003D145D" w:rsidRDefault="00E97329" w:rsidP="00E97329">
      <w:pPr>
        <w:jc w:val="both"/>
        <w:rPr>
          <w:lang w:eastAsia="ar-SA"/>
        </w:rPr>
      </w:pPr>
      <w:r>
        <w:rPr>
          <w:lang w:eastAsia="ar-SA"/>
        </w:rPr>
        <w:tab/>
      </w:r>
      <w:r w:rsidRPr="003D145D">
        <w:rPr>
          <w:lang w:eastAsia="ar-SA"/>
        </w:rPr>
        <w:t>- осуществлять идентификацию работников и посетителей при помощи «</w:t>
      </w:r>
      <w:r>
        <w:rPr>
          <w:lang w:eastAsia="ar-SA"/>
        </w:rPr>
        <w:t>Системы управления и контроля д</w:t>
      </w:r>
      <w:r w:rsidRPr="003D145D">
        <w:rPr>
          <w:lang w:eastAsia="ar-SA"/>
        </w:rPr>
        <w:t>оступа»</w:t>
      </w:r>
      <w:r>
        <w:rPr>
          <w:lang w:eastAsia="ar-SA"/>
        </w:rPr>
        <w:t xml:space="preserve"> (Далее - СКУД)</w:t>
      </w:r>
      <w:r w:rsidRPr="003D145D">
        <w:rPr>
          <w:lang w:eastAsia="ar-SA"/>
        </w:rPr>
        <w:t>, по электронным картам доступа</w:t>
      </w:r>
      <w:r>
        <w:rPr>
          <w:lang w:eastAsia="ar-SA"/>
        </w:rPr>
        <w:t xml:space="preserve">, по </w:t>
      </w:r>
      <w:proofErr w:type="gramStart"/>
      <w:r>
        <w:rPr>
          <w:lang w:eastAsia="ar-SA"/>
        </w:rPr>
        <w:t>алгоритму</w:t>
      </w:r>
      <w:proofErr w:type="gramEnd"/>
      <w:r>
        <w:rPr>
          <w:lang w:eastAsia="ar-SA"/>
        </w:rPr>
        <w:t xml:space="preserve"> определяемому руководством Учреждения.</w:t>
      </w:r>
    </w:p>
    <w:p w:rsidR="00E97329" w:rsidRPr="003D145D" w:rsidRDefault="00E97329" w:rsidP="00E97329">
      <w:pPr>
        <w:jc w:val="both"/>
        <w:rPr>
          <w:lang w:eastAsia="ar-SA"/>
        </w:rPr>
      </w:pPr>
      <w:r>
        <w:rPr>
          <w:lang w:eastAsia="ar-SA"/>
        </w:rPr>
        <w:tab/>
      </w:r>
      <w:r w:rsidRPr="003D145D">
        <w:rPr>
          <w:lang w:eastAsia="ar-SA"/>
        </w:rPr>
        <w:t xml:space="preserve">В этой связи сотрудник Охраны должен обладать базовыми навыками работы с </w:t>
      </w:r>
      <w:r>
        <w:rPr>
          <w:lang w:eastAsia="ar-SA"/>
        </w:rPr>
        <w:t xml:space="preserve">компьютером </w:t>
      </w:r>
      <w:r w:rsidRPr="003D145D">
        <w:rPr>
          <w:lang w:eastAsia="ar-SA"/>
        </w:rPr>
        <w:t xml:space="preserve">и интерфейсом программы </w:t>
      </w:r>
      <w:r>
        <w:rPr>
          <w:lang w:eastAsia="ar-SA"/>
        </w:rPr>
        <w:t>СКУД</w:t>
      </w:r>
      <w:r w:rsidRPr="003D145D">
        <w:rPr>
          <w:lang w:eastAsia="ar-SA"/>
        </w:rPr>
        <w:t>. В случае обнару</w:t>
      </w:r>
      <w:r>
        <w:rPr>
          <w:lang w:eastAsia="ar-SA"/>
        </w:rPr>
        <w:t xml:space="preserve">жения сбоев в работе программы </w:t>
      </w:r>
      <w:r w:rsidRPr="003D145D">
        <w:rPr>
          <w:lang w:eastAsia="ar-SA"/>
        </w:rPr>
        <w:t xml:space="preserve">незамедлительно доложить </w:t>
      </w:r>
      <w:r>
        <w:rPr>
          <w:lang w:eastAsia="ar-SA"/>
        </w:rPr>
        <w:t>ответственному лицу Учреждения;</w:t>
      </w:r>
    </w:p>
    <w:p w:rsidR="00E97329" w:rsidRPr="003D145D" w:rsidRDefault="00E97329" w:rsidP="00E97329">
      <w:pPr>
        <w:jc w:val="both"/>
        <w:rPr>
          <w:lang w:eastAsia="ar-SA"/>
        </w:rPr>
      </w:pPr>
      <w:r>
        <w:rPr>
          <w:lang w:eastAsia="ar-SA"/>
        </w:rPr>
        <w:tab/>
      </w:r>
      <w:r w:rsidRPr="003D145D">
        <w:rPr>
          <w:lang w:eastAsia="ar-SA"/>
        </w:rPr>
        <w:t xml:space="preserve">- осуществлять контроль обстановки в здании и прилегающей </w:t>
      </w:r>
      <w:r>
        <w:rPr>
          <w:lang w:eastAsia="ar-SA"/>
        </w:rPr>
        <w:t>территории посредством системы видеонаблюдения;</w:t>
      </w:r>
    </w:p>
    <w:p w:rsidR="00E97329" w:rsidRDefault="00E97329" w:rsidP="00E97329">
      <w:pPr>
        <w:jc w:val="both"/>
        <w:rPr>
          <w:lang w:eastAsia="ar-SA"/>
        </w:rPr>
      </w:pPr>
      <w:r>
        <w:rPr>
          <w:lang w:eastAsia="ar-SA"/>
        </w:rPr>
        <w:tab/>
      </w:r>
      <w:r w:rsidRPr="003D145D">
        <w:rPr>
          <w:lang w:eastAsia="ar-SA"/>
        </w:rPr>
        <w:t>-</w:t>
      </w:r>
      <w:r>
        <w:rPr>
          <w:lang w:eastAsia="ar-SA"/>
        </w:rPr>
        <w:t xml:space="preserve"> </w:t>
      </w:r>
      <w:r w:rsidRPr="003D145D">
        <w:rPr>
          <w:lang w:eastAsia="ar-SA"/>
        </w:rPr>
        <w:t xml:space="preserve">контролировать правомерность парковки автотранспорта </w:t>
      </w:r>
      <w:r>
        <w:rPr>
          <w:lang w:eastAsia="ar-SA"/>
        </w:rPr>
        <w:t>в непосредственной близости от У</w:t>
      </w:r>
      <w:r w:rsidRPr="003D145D">
        <w:rPr>
          <w:lang w:eastAsia="ar-SA"/>
        </w:rPr>
        <w:t>чреждения.</w:t>
      </w:r>
    </w:p>
    <w:p w:rsidR="00E97329" w:rsidRPr="003D145D" w:rsidRDefault="00E97329" w:rsidP="00E97329">
      <w:pPr>
        <w:jc w:val="both"/>
        <w:rPr>
          <w:lang w:eastAsia="ar-SA"/>
        </w:rPr>
      </w:pPr>
      <w:r>
        <w:rPr>
          <w:lang w:eastAsia="ar-SA"/>
        </w:rPr>
        <w:tab/>
        <w:t xml:space="preserve">В </w:t>
      </w:r>
      <w:r w:rsidRPr="003D145D">
        <w:rPr>
          <w:lang w:eastAsia="ar-SA"/>
        </w:rPr>
        <w:t>случае выявления нарушений режима стоянки и остановки автотранспорта и</w:t>
      </w:r>
      <w:r>
        <w:rPr>
          <w:lang w:eastAsia="ar-SA"/>
        </w:rPr>
        <w:t xml:space="preserve"> неповиновения со</w:t>
      </w:r>
      <w:r w:rsidRPr="003D145D">
        <w:rPr>
          <w:lang w:eastAsia="ar-SA"/>
        </w:rPr>
        <w:t xml:space="preserve"> стороны водителя </w:t>
      </w:r>
      <w:r>
        <w:rPr>
          <w:lang w:eastAsia="ar-SA"/>
        </w:rPr>
        <w:t xml:space="preserve">- </w:t>
      </w:r>
      <w:r w:rsidRPr="003D145D">
        <w:rPr>
          <w:lang w:eastAsia="ar-SA"/>
        </w:rPr>
        <w:t>сообщать об этом в дежурн</w:t>
      </w:r>
      <w:r>
        <w:rPr>
          <w:lang w:eastAsia="ar-SA"/>
        </w:rPr>
        <w:t>ую часть полиции и руководству У</w:t>
      </w:r>
      <w:r w:rsidRPr="003D145D">
        <w:rPr>
          <w:lang w:eastAsia="ar-SA"/>
        </w:rPr>
        <w:t>чреждения;</w:t>
      </w:r>
    </w:p>
    <w:p w:rsidR="00E97329" w:rsidRPr="003D145D" w:rsidRDefault="00E97329" w:rsidP="00E97329">
      <w:pPr>
        <w:jc w:val="both"/>
        <w:rPr>
          <w:lang w:eastAsia="ar-SA"/>
        </w:rPr>
      </w:pPr>
      <w:r>
        <w:rPr>
          <w:lang w:eastAsia="ar-SA"/>
        </w:rPr>
        <w:tab/>
      </w:r>
      <w:r w:rsidRPr="003D145D">
        <w:rPr>
          <w:lang w:eastAsia="ar-SA"/>
        </w:rPr>
        <w:t>-</w:t>
      </w:r>
      <w:r>
        <w:rPr>
          <w:lang w:eastAsia="ar-SA"/>
        </w:rPr>
        <w:t xml:space="preserve"> </w:t>
      </w:r>
      <w:r w:rsidRPr="003D145D">
        <w:rPr>
          <w:lang w:eastAsia="ar-SA"/>
        </w:rPr>
        <w:t>осуществлять в дневное и ночное в</w:t>
      </w:r>
      <w:r>
        <w:rPr>
          <w:lang w:eastAsia="ar-SA"/>
        </w:rPr>
        <w:t xml:space="preserve">ремя обход и осмотр территории Учреждения, осуществлять охрану </w:t>
      </w:r>
      <w:r w:rsidRPr="003D145D">
        <w:rPr>
          <w:lang w:eastAsia="ar-SA"/>
        </w:rPr>
        <w:t xml:space="preserve">помещений и хозяйственных пристроек, охрану общественного порядка на территории </w:t>
      </w:r>
      <w:r>
        <w:rPr>
          <w:lang w:eastAsia="ar-SA"/>
        </w:rPr>
        <w:t>Учреждения</w:t>
      </w:r>
      <w:r w:rsidRPr="003D145D">
        <w:rPr>
          <w:lang w:eastAsia="ar-SA"/>
        </w:rPr>
        <w:t xml:space="preserve"> и при выявлении наруше</w:t>
      </w:r>
      <w:r>
        <w:rPr>
          <w:lang w:eastAsia="ar-SA"/>
        </w:rPr>
        <w:t>ний информировать руководителя У</w:t>
      </w:r>
      <w:r w:rsidRPr="003D145D">
        <w:rPr>
          <w:lang w:eastAsia="ar-SA"/>
        </w:rPr>
        <w:t>чреждения или ответственное должностное лицо;</w:t>
      </w:r>
    </w:p>
    <w:p w:rsidR="00E97329" w:rsidRDefault="00E97329" w:rsidP="00E97329">
      <w:pPr>
        <w:jc w:val="both"/>
        <w:rPr>
          <w:lang w:eastAsia="ar-SA"/>
        </w:rPr>
      </w:pPr>
      <w:r>
        <w:rPr>
          <w:lang w:eastAsia="ar-SA"/>
        </w:rPr>
        <w:tab/>
      </w:r>
      <w:r w:rsidRPr="003D145D">
        <w:rPr>
          <w:lang w:eastAsia="ar-SA"/>
        </w:rPr>
        <w:t>-</w:t>
      </w:r>
      <w:r>
        <w:rPr>
          <w:lang w:eastAsia="ar-SA"/>
        </w:rPr>
        <w:t xml:space="preserve"> </w:t>
      </w:r>
      <w:r w:rsidRPr="003D145D">
        <w:rPr>
          <w:lang w:eastAsia="ar-SA"/>
        </w:rPr>
        <w:t xml:space="preserve">вести журнал «Об оперативной обстановке и принятых мерах», в котором отражать: </w:t>
      </w:r>
      <w:r>
        <w:rPr>
          <w:lang w:eastAsia="ar-SA"/>
        </w:rPr>
        <w:tab/>
        <w:t>а) результаты осмотра территории У</w:t>
      </w:r>
      <w:r w:rsidRPr="003D145D">
        <w:rPr>
          <w:lang w:eastAsia="ar-SA"/>
        </w:rPr>
        <w:t>чреждения</w:t>
      </w:r>
      <w:r>
        <w:rPr>
          <w:lang w:eastAsia="ar-SA"/>
        </w:rPr>
        <w:t xml:space="preserve"> - кому доложено;</w:t>
      </w:r>
    </w:p>
    <w:p w:rsidR="00E97329" w:rsidRDefault="00E97329" w:rsidP="00E97329">
      <w:pPr>
        <w:jc w:val="both"/>
        <w:rPr>
          <w:lang w:eastAsia="ar-SA"/>
        </w:rPr>
      </w:pPr>
      <w:r>
        <w:rPr>
          <w:lang w:eastAsia="ar-SA"/>
        </w:rPr>
        <w:tab/>
        <w:t xml:space="preserve">б) </w:t>
      </w:r>
      <w:r w:rsidRPr="003D145D">
        <w:rPr>
          <w:lang w:eastAsia="ar-SA"/>
        </w:rPr>
        <w:t>выявленные в течение дежурства нарушения или с</w:t>
      </w:r>
      <w:r>
        <w:rPr>
          <w:lang w:eastAsia="ar-SA"/>
        </w:rPr>
        <w:t>итуации, вызывающие подозрения -</w:t>
      </w:r>
      <w:r w:rsidRPr="003D145D">
        <w:rPr>
          <w:lang w:eastAsia="ar-SA"/>
        </w:rPr>
        <w:t xml:space="preserve"> кому </w:t>
      </w:r>
      <w:proofErr w:type="gramStart"/>
      <w:r w:rsidRPr="003D145D">
        <w:rPr>
          <w:lang w:eastAsia="ar-SA"/>
        </w:rPr>
        <w:t>доложено</w:t>
      </w:r>
      <w:proofErr w:type="gramEnd"/>
      <w:r w:rsidRPr="003D145D">
        <w:rPr>
          <w:lang w:eastAsia="ar-SA"/>
        </w:rPr>
        <w:t xml:space="preserve"> и к</w:t>
      </w:r>
      <w:r>
        <w:rPr>
          <w:lang w:eastAsia="ar-SA"/>
        </w:rPr>
        <w:t>акие меры реагирования приняты;</w:t>
      </w:r>
    </w:p>
    <w:p w:rsidR="00E97329" w:rsidRDefault="00E97329" w:rsidP="00E97329">
      <w:pPr>
        <w:jc w:val="both"/>
        <w:rPr>
          <w:lang w:eastAsia="ar-SA"/>
        </w:rPr>
      </w:pPr>
      <w:r>
        <w:rPr>
          <w:lang w:eastAsia="ar-SA"/>
        </w:rPr>
        <w:tab/>
        <w:t xml:space="preserve">в) </w:t>
      </w:r>
      <w:r w:rsidRPr="003D145D">
        <w:rPr>
          <w:lang w:eastAsia="ar-SA"/>
        </w:rPr>
        <w:t>информацию о проведенных тренировк</w:t>
      </w:r>
      <w:r>
        <w:rPr>
          <w:lang w:eastAsia="ar-SA"/>
        </w:rPr>
        <w:t>ах по обеспечению безопасности -</w:t>
      </w:r>
      <w:r w:rsidRPr="003D145D">
        <w:rPr>
          <w:lang w:eastAsia="ar-SA"/>
        </w:rPr>
        <w:t xml:space="preserve"> время,</w:t>
      </w:r>
      <w:r>
        <w:rPr>
          <w:lang w:eastAsia="ar-SA"/>
        </w:rPr>
        <w:t xml:space="preserve"> тема, руководитель, участники;</w:t>
      </w:r>
    </w:p>
    <w:p w:rsidR="00E97329" w:rsidRDefault="00E97329" w:rsidP="00E97329">
      <w:pPr>
        <w:jc w:val="both"/>
        <w:rPr>
          <w:lang w:eastAsia="ar-SA"/>
        </w:rPr>
      </w:pPr>
      <w:r>
        <w:rPr>
          <w:lang w:eastAsia="ar-SA"/>
        </w:rPr>
        <w:tab/>
        <w:t xml:space="preserve">г) </w:t>
      </w:r>
      <w:r w:rsidRPr="003D145D">
        <w:rPr>
          <w:lang w:eastAsia="ar-SA"/>
        </w:rPr>
        <w:t>резул</w:t>
      </w:r>
      <w:r>
        <w:rPr>
          <w:lang w:eastAsia="ar-SA"/>
        </w:rPr>
        <w:t>ьтаты проверок несения службы -</w:t>
      </w:r>
      <w:r w:rsidRPr="003D145D">
        <w:rPr>
          <w:lang w:eastAsia="ar-SA"/>
        </w:rPr>
        <w:t xml:space="preserve"> кто </w:t>
      </w:r>
      <w:r>
        <w:rPr>
          <w:lang w:eastAsia="ar-SA"/>
        </w:rPr>
        <w:t>проверял, выявленные недостатки; в</w:t>
      </w:r>
      <w:r w:rsidRPr="003D145D">
        <w:rPr>
          <w:lang w:eastAsia="ar-SA"/>
        </w:rPr>
        <w:t xml:space="preserve"> данном журнале может делаться отметка о при</w:t>
      </w:r>
      <w:r>
        <w:rPr>
          <w:lang w:eastAsia="ar-SA"/>
        </w:rPr>
        <w:t>ё</w:t>
      </w:r>
      <w:r w:rsidRPr="003D145D">
        <w:rPr>
          <w:lang w:eastAsia="ar-SA"/>
        </w:rPr>
        <w:t>ме и сдаче дежурства;</w:t>
      </w:r>
    </w:p>
    <w:p w:rsidR="00E97329" w:rsidRPr="003D145D" w:rsidRDefault="00E97329" w:rsidP="00E97329">
      <w:pPr>
        <w:jc w:val="both"/>
        <w:rPr>
          <w:lang w:eastAsia="ar-SA"/>
        </w:rPr>
      </w:pPr>
      <w:r>
        <w:rPr>
          <w:lang w:eastAsia="ar-SA"/>
        </w:rPr>
        <w:tab/>
        <w:t>- инструктировать сотрудников У</w:t>
      </w:r>
      <w:r w:rsidRPr="003D145D">
        <w:rPr>
          <w:lang w:eastAsia="ar-SA"/>
        </w:rPr>
        <w:t>чреждения о порядке действий при обнаружении брошенных (оставленных) предметов, мобильных телефонов, сумок, кошельков и т.п.;</w:t>
      </w:r>
    </w:p>
    <w:p w:rsidR="00E97329" w:rsidRDefault="00E97329" w:rsidP="00E97329">
      <w:pPr>
        <w:jc w:val="both"/>
        <w:rPr>
          <w:lang w:eastAsia="ar-SA"/>
        </w:rPr>
      </w:pPr>
      <w:r>
        <w:rPr>
          <w:lang w:eastAsia="ar-SA"/>
        </w:rPr>
        <w:tab/>
      </w:r>
      <w:r w:rsidRPr="003D145D">
        <w:rPr>
          <w:lang w:eastAsia="ar-SA"/>
        </w:rPr>
        <w:t>-содействовать правоохранительным органам при проведении ими оперативно-розыс</w:t>
      </w:r>
      <w:r>
        <w:rPr>
          <w:lang w:eastAsia="ar-SA"/>
        </w:rPr>
        <w:t>кных мероприятий на территории У</w:t>
      </w:r>
      <w:r w:rsidRPr="003D145D">
        <w:rPr>
          <w:lang w:eastAsia="ar-SA"/>
        </w:rPr>
        <w:t>чреждения;</w:t>
      </w:r>
    </w:p>
    <w:p w:rsidR="00E97329" w:rsidRPr="003D145D" w:rsidRDefault="00E97329" w:rsidP="00E97329">
      <w:pPr>
        <w:jc w:val="both"/>
        <w:rPr>
          <w:lang w:eastAsia="ar-SA"/>
        </w:rPr>
      </w:pPr>
      <w:r>
        <w:rPr>
          <w:lang w:eastAsia="ar-SA"/>
        </w:rPr>
        <w:tab/>
      </w:r>
      <w:r w:rsidRPr="003D145D">
        <w:rPr>
          <w:lang w:eastAsia="ar-SA"/>
        </w:rPr>
        <w:t>- при передаче задержанного право</w:t>
      </w:r>
      <w:r>
        <w:rPr>
          <w:lang w:eastAsia="ar-SA"/>
        </w:rPr>
        <w:t xml:space="preserve">нарушителя сотрудникам полиции </w:t>
      </w:r>
      <w:r w:rsidRPr="003D145D">
        <w:rPr>
          <w:lang w:eastAsia="ar-SA"/>
        </w:rPr>
        <w:t>зафиксировать в постовой ведомости следующее: Ф.И.О., должность сотрудника полиции, с которым был отправлен задержанный.</w:t>
      </w:r>
    </w:p>
    <w:p w:rsidR="00E97329" w:rsidRPr="003D145D" w:rsidRDefault="00E97329" w:rsidP="00E97329">
      <w:pPr>
        <w:jc w:val="both"/>
        <w:rPr>
          <w:lang w:eastAsia="ar-SA"/>
        </w:rPr>
      </w:pPr>
      <w:r>
        <w:rPr>
          <w:lang w:eastAsia="ar-SA"/>
        </w:rPr>
        <w:tab/>
      </w:r>
      <w:r w:rsidRPr="003D145D">
        <w:rPr>
          <w:lang w:eastAsia="ar-SA"/>
        </w:rPr>
        <w:t>1.12. При</w:t>
      </w:r>
      <w:r>
        <w:rPr>
          <w:lang w:eastAsia="ar-SA"/>
        </w:rPr>
        <w:t xml:space="preserve"> </w:t>
      </w:r>
      <w:proofErr w:type="spellStart"/>
      <w:r>
        <w:rPr>
          <w:lang w:eastAsia="ar-SA"/>
        </w:rPr>
        <w:t>заступлении</w:t>
      </w:r>
      <w:proofErr w:type="spellEnd"/>
      <w:r>
        <w:rPr>
          <w:lang w:eastAsia="ar-SA"/>
        </w:rPr>
        <w:t xml:space="preserve"> на пост сотрудник О</w:t>
      </w:r>
      <w:r w:rsidRPr="003D145D">
        <w:rPr>
          <w:lang w:eastAsia="ar-SA"/>
        </w:rPr>
        <w:t>храны должен иметь</w:t>
      </w:r>
      <w:r>
        <w:rPr>
          <w:lang w:eastAsia="ar-SA"/>
        </w:rPr>
        <w:t xml:space="preserve"> </w:t>
      </w:r>
      <w:r w:rsidRPr="003D145D">
        <w:rPr>
          <w:lang w:eastAsia="ar-SA"/>
        </w:rPr>
        <w:t>форму установленного образца, твердо знать свои служебные обязанности, порядок несения службы, уметь пользоваться специальными средствами, средствами пожаротушения, средствами связи, средствами автоматической пожарной сигнализации.</w:t>
      </w:r>
    </w:p>
    <w:p w:rsidR="00E97329" w:rsidRDefault="00E97329" w:rsidP="00E97329">
      <w:pPr>
        <w:jc w:val="both"/>
        <w:rPr>
          <w:lang w:eastAsia="ar-SA"/>
        </w:rPr>
      </w:pPr>
      <w:r>
        <w:rPr>
          <w:lang w:eastAsia="ar-SA"/>
        </w:rPr>
        <w:tab/>
      </w:r>
      <w:r w:rsidRPr="003D145D">
        <w:rPr>
          <w:lang w:eastAsia="ar-SA"/>
        </w:rPr>
        <w:t>При общении с клиентами, посетите</w:t>
      </w:r>
      <w:r>
        <w:rPr>
          <w:lang w:eastAsia="ar-SA"/>
        </w:rPr>
        <w:t>лями, сотрудниками У</w:t>
      </w:r>
      <w:r w:rsidRPr="003D145D">
        <w:rPr>
          <w:lang w:eastAsia="ar-SA"/>
        </w:rPr>
        <w:t xml:space="preserve">чреждения сотрудник </w:t>
      </w:r>
      <w:r>
        <w:rPr>
          <w:lang w:eastAsia="ar-SA"/>
        </w:rPr>
        <w:t>О</w:t>
      </w:r>
      <w:r w:rsidRPr="003D145D">
        <w:rPr>
          <w:lang w:eastAsia="ar-SA"/>
        </w:rPr>
        <w:t>храны должен быть вежливым, корректным, предусмотрительным.</w:t>
      </w:r>
    </w:p>
    <w:p w:rsidR="00E97329" w:rsidRPr="003D145D" w:rsidRDefault="00E97329" w:rsidP="00E97329">
      <w:pPr>
        <w:jc w:val="both"/>
        <w:rPr>
          <w:lang w:eastAsia="ar-SA"/>
        </w:rPr>
      </w:pPr>
      <w:r>
        <w:rPr>
          <w:lang w:eastAsia="ar-SA"/>
        </w:rPr>
        <w:tab/>
        <w:t>Сотрудник О</w:t>
      </w:r>
      <w:r w:rsidRPr="003D145D">
        <w:rPr>
          <w:lang w:eastAsia="ar-SA"/>
        </w:rPr>
        <w:t xml:space="preserve">храны имеет право </w:t>
      </w:r>
      <w:r>
        <w:rPr>
          <w:lang w:eastAsia="ar-SA"/>
        </w:rPr>
        <w:t>на краткосрочный перерыв на приё</w:t>
      </w:r>
      <w:r w:rsidRPr="003D145D">
        <w:rPr>
          <w:lang w:eastAsia="ar-SA"/>
        </w:rPr>
        <w:t>м пищи в зависимости от обстановки.</w:t>
      </w:r>
    </w:p>
    <w:p w:rsidR="00E97329" w:rsidRDefault="00E97329" w:rsidP="00E97329">
      <w:pPr>
        <w:jc w:val="both"/>
        <w:rPr>
          <w:lang w:eastAsia="ar-SA"/>
        </w:rPr>
      </w:pPr>
      <w:r>
        <w:rPr>
          <w:lang w:eastAsia="ar-SA"/>
        </w:rPr>
        <w:tab/>
      </w:r>
      <w:r w:rsidRPr="003D145D">
        <w:rPr>
          <w:lang w:eastAsia="ar-SA"/>
        </w:rPr>
        <w:t xml:space="preserve">1.13. </w:t>
      </w:r>
      <w:r>
        <w:rPr>
          <w:lang w:eastAsia="ar-SA"/>
        </w:rPr>
        <w:t>Сотрудник О</w:t>
      </w:r>
      <w:r w:rsidRPr="003D145D">
        <w:rPr>
          <w:lang w:eastAsia="ar-SA"/>
        </w:rPr>
        <w:t>храны обязан иметь удостоверение охранника установленного образца</w:t>
      </w:r>
      <w:r>
        <w:rPr>
          <w:lang w:eastAsia="ar-SA"/>
        </w:rPr>
        <w:t>, а так же личную карточку охранника.</w:t>
      </w:r>
    </w:p>
    <w:p w:rsidR="00E97329" w:rsidRDefault="00E97329" w:rsidP="00E97329">
      <w:pPr>
        <w:jc w:val="both"/>
        <w:rPr>
          <w:lang w:eastAsia="ar-SA"/>
        </w:rPr>
      </w:pPr>
    </w:p>
    <w:p w:rsidR="00320F41" w:rsidRPr="003D145D" w:rsidRDefault="00320F41" w:rsidP="00E97329">
      <w:pPr>
        <w:jc w:val="both"/>
        <w:rPr>
          <w:lang w:eastAsia="ar-SA"/>
        </w:rPr>
      </w:pPr>
    </w:p>
    <w:p w:rsidR="00E97329" w:rsidRPr="003D145D" w:rsidRDefault="00E97329" w:rsidP="00E97329">
      <w:pPr>
        <w:ind w:left="360"/>
        <w:jc w:val="center"/>
        <w:rPr>
          <w:b/>
          <w:lang w:eastAsia="ar-SA"/>
        </w:rPr>
      </w:pPr>
      <w:r w:rsidRPr="003D145D">
        <w:rPr>
          <w:b/>
          <w:lang w:eastAsia="ar-SA"/>
        </w:rPr>
        <w:lastRenderedPageBreak/>
        <w:t>2. Права охранника</w:t>
      </w:r>
    </w:p>
    <w:p w:rsidR="00E97329" w:rsidRPr="003D145D" w:rsidRDefault="00E97329" w:rsidP="00E97329">
      <w:pPr>
        <w:autoSpaceDE w:val="0"/>
        <w:autoSpaceDN w:val="0"/>
        <w:adjustRightInd w:val="0"/>
        <w:jc w:val="both"/>
      </w:pPr>
      <w:r>
        <w:tab/>
      </w:r>
      <w:r w:rsidRPr="003D145D">
        <w:t xml:space="preserve">2.1. Требовать от персонала и посетителей </w:t>
      </w:r>
      <w:r>
        <w:t>Учреждения</w:t>
      </w:r>
      <w:r w:rsidRPr="003D145D">
        <w:t xml:space="preserve"> соблюдения внутри</w:t>
      </w:r>
      <w:r>
        <w:t xml:space="preserve"> </w:t>
      </w:r>
      <w:r w:rsidRPr="003D145D">
        <w:t>объектового и</w:t>
      </w:r>
      <w:r>
        <w:t xml:space="preserve"> пропускного режимов.</w:t>
      </w:r>
    </w:p>
    <w:p w:rsidR="00E97329" w:rsidRPr="003D145D" w:rsidRDefault="00E97329" w:rsidP="00E97329">
      <w:pPr>
        <w:autoSpaceDE w:val="0"/>
        <w:autoSpaceDN w:val="0"/>
        <w:adjustRightInd w:val="0"/>
        <w:jc w:val="both"/>
      </w:pPr>
      <w:r>
        <w:tab/>
      </w:r>
      <w:r w:rsidRPr="003D145D">
        <w:t xml:space="preserve">2.2.  Производить осмотр вносимого </w:t>
      </w:r>
      <w:r>
        <w:t>в Учреждение</w:t>
      </w:r>
      <w:r w:rsidRPr="003D145D">
        <w:t xml:space="preserve"> </w:t>
      </w:r>
      <w:r>
        <w:t xml:space="preserve">или выносимого из Учреждения </w:t>
      </w:r>
      <w:r w:rsidRPr="003D145D">
        <w:t xml:space="preserve">имущества. Разрешать вынос имущества </w:t>
      </w:r>
      <w:r>
        <w:t>из Учреждения</w:t>
      </w:r>
      <w:r w:rsidRPr="003D145D">
        <w:t xml:space="preserve"> </w:t>
      </w:r>
      <w:r w:rsidRPr="003D145D">
        <w:rPr>
          <w:b/>
        </w:rPr>
        <w:t>только при наличии документов</w:t>
      </w:r>
      <w:r>
        <w:rPr>
          <w:b/>
        </w:rPr>
        <w:t>,</w:t>
      </w:r>
      <w:r w:rsidRPr="003D145D">
        <w:t xml:space="preserve"> дающих на это право. Документ при этом изымается и делается соответствующая запись в книге выноса имущества. Пресекать случаи порчи имущества посетителями.</w:t>
      </w:r>
    </w:p>
    <w:p w:rsidR="00E97329" w:rsidRPr="003D145D" w:rsidRDefault="00E97329" w:rsidP="00E97329">
      <w:pPr>
        <w:autoSpaceDE w:val="0"/>
        <w:autoSpaceDN w:val="0"/>
        <w:adjustRightInd w:val="0"/>
        <w:jc w:val="both"/>
      </w:pPr>
      <w:r>
        <w:tab/>
      </w:r>
      <w:r w:rsidRPr="003D145D">
        <w:t>2.3. Оказывать содействие правоохранительным органам в решении возложенных на них задач.</w:t>
      </w:r>
    </w:p>
    <w:p w:rsidR="00E97329" w:rsidRPr="003D145D" w:rsidRDefault="00E97329" w:rsidP="00E97329">
      <w:pPr>
        <w:autoSpaceDE w:val="0"/>
        <w:autoSpaceDN w:val="0"/>
        <w:adjustRightInd w:val="0"/>
        <w:jc w:val="both"/>
      </w:pPr>
    </w:p>
    <w:p w:rsidR="00E97329" w:rsidRPr="003D145D" w:rsidRDefault="00E97329" w:rsidP="00E97329">
      <w:pPr>
        <w:ind w:left="360"/>
        <w:jc w:val="center"/>
        <w:rPr>
          <w:b/>
          <w:lang w:eastAsia="ar-SA"/>
        </w:rPr>
      </w:pPr>
      <w:r w:rsidRPr="003D145D">
        <w:rPr>
          <w:b/>
          <w:lang w:eastAsia="ar-SA"/>
        </w:rPr>
        <w:t>3. Обязанности охранника</w:t>
      </w:r>
    </w:p>
    <w:p w:rsidR="00E97329" w:rsidRDefault="00E97329" w:rsidP="00E97329">
      <w:pPr>
        <w:autoSpaceDE w:val="0"/>
        <w:autoSpaceDN w:val="0"/>
        <w:adjustRightInd w:val="0"/>
        <w:jc w:val="both"/>
      </w:pPr>
      <w:r>
        <w:tab/>
      </w:r>
      <w:r w:rsidRPr="003D145D">
        <w:t xml:space="preserve">3.1.Руководствоваться должностной инструкцией </w:t>
      </w:r>
      <w:r>
        <w:t>охранника.</w:t>
      </w:r>
    </w:p>
    <w:p w:rsidR="00E97329" w:rsidRPr="003D145D" w:rsidRDefault="00E97329" w:rsidP="00E97329">
      <w:pPr>
        <w:autoSpaceDE w:val="0"/>
        <w:autoSpaceDN w:val="0"/>
        <w:adjustRightInd w:val="0"/>
        <w:jc w:val="both"/>
      </w:pPr>
      <w:r>
        <w:tab/>
      </w:r>
      <w:r w:rsidRPr="003D145D">
        <w:t>3.2. Соблюдать конституционные права и свободы человека и гражданина, права и законные интересы физических и юридических лиц;</w:t>
      </w:r>
    </w:p>
    <w:p w:rsidR="00E97329" w:rsidRPr="003D145D" w:rsidRDefault="00E97329" w:rsidP="00E97329">
      <w:pPr>
        <w:autoSpaceDE w:val="0"/>
        <w:autoSpaceDN w:val="0"/>
        <w:adjustRightInd w:val="0"/>
        <w:jc w:val="both"/>
      </w:pPr>
      <w:r>
        <w:tab/>
      </w:r>
      <w:r w:rsidRPr="003D145D">
        <w:t xml:space="preserve">3.3. Обеспечивать защиту </w:t>
      </w:r>
      <w:r>
        <w:t>Учреждения</w:t>
      </w:r>
      <w:r w:rsidRPr="003D145D">
        <w:t xml:space="preserve"> </w:t>
      </w:r>
      <w:r>
        <w:t>от противоправных посягательств.</w:t>
      </w:r>
    </w:p>
    <w:p w:rsidR="00E97329" w:rsidRDefault="00E97329" w:rsidP="00E97329">
      <w:pPr>
        <w:autoSpaceDE w:val="0"/>
        <w:autoSpaceDN w:val="0"/>
        <w:adjustRightInd w:val="0"/>
        <w:jc w:val="both"/>
      </w:pPr>
      <w:r>
        <w:tab/>
      </w:r>
      <w:r w:rsidRPr="003D145D">
        <w:t xml:space="preserve">3.4. Незамедлительно сообщать руководителю </w:t>
      </w:r>
      <w:r>
        <w:t>Охраны</w:t>
      </w:r>
      <w:r w:rsidRPr="003D145D">
        <w:t xml:space="preserve"> и в соответствующие правоохранительные органы</w:t>
      </w:r>
      <w:r>
        <w:t>,</w:t>
      </w:r>
      <w:r w:rsidRPr="003D145D">
        <w:t xml:space="preserve"> ставшую им известной информацию о готовящихся либо совершенных преступлениях, а также о действиях, об обстоятельствах, создающих </w:t>
      </w:r>
      <w:r>
        <w:t>в Учреждении угрозу безопасности людей.</w:t>
      </w:r>
    </w:p>
    <w:p w:rsidR="00E97329" w:rsidRPr="003D145D" w:rsidRDefault="00E97329" w:rsidP="00E97329">
      <w:pPr>
        <w:autoSpaceDE w:val="0"/>
        <w:autoSpaceDN w:val="0"/>
        <w:adjustRightInd w:val="0"/>
        <w:jc w:val="both"/>
      </w:pPr>
      <w:r>
        <w:tab/>
      </w:r>
      <w:r w:rsidRPr="003D145D">
        <w:rPr>
          <w:lang w:eastAsia="ar-SA"/>
        </w:rPr>
        <w:t>3.5. С</w:t>
      </w:r>
      <w:r>
        <w:rPr>
          <w:lang w:eastAsia="ar-SA"/>
        </w:rPr>
        <w:t>ледить за общественным порядком в помещениях У</w:t>
      </w:r>
      <w:r w:rsidRPr="003D145D">
        <w:rPr>
          <w:lang w:eastAsia="ar-SA"/>
        </w:rPr>
        <w:t>чреждения. При возникновении конфликтн</w:t>
      </w:r>
      <w:r>
        <w:rPr>
          <w:lang w:eastAsia="ar-SA"/>
        </w:rPr>
        <w:t xml:space="preserve">ых ситуаций </w:t>
      </w:r>
      <w:r w:rsidRPr="003D145D">
        <w:rPr>
          <w:lang w:eastAsia="ar-SA"/>
        </w:rPr>
        <w:t>со стороны посетителей при взаимодействии с представителями Заказчика принимать меры по их устр</w:t>
      </w:r>
      <w:r>
        <w:rPr>
          <w:lang w:eastAsia="ar-SA"/>
        </w:rPr>
        <w:t xml:space="preserve">анению. В случае невозможности </w:t>
      </w:r>
      <w:r w:rsidRPr="003D145D">
        <w:rPr>
          <w:lang w:eastAsia="ar-SA"/>
        </w:rPr>
        <w:t>их устранения своими силами, сообщить в отдел внутренних дел по территориальности или по телефону 02.</w:t>
      </w:r>
    </w:p>
    <w:p w:rsidR="00E97329" w:rsidRPr="003D145D" w:rsidRDefault="00E97329" w:rsidP="00E97329">
      <w:pPr>
        <w:jc w:val="both"/>
        <w:rPr>
          <w:lang w:eastAsia="ar-SA"/>
        </w:rPr>
      </w:pPr>
      <w:r>
        <w:rPr>
          <w:lang w:eastAsia="ar-SA"/>
        </w:rPr>
        <w:tab/>
      </w:r>
      <w:r w:rsidRPr="003D145D">
        <w:rPr>
          <w:lang w:eastAsia="ar-SA"/>
        </w:rPr>
        <w:t>3.6. Предъявлять по требованию сотрудников правоохранительных органов, других граждан удостоверение охранника.</w:t>
      </w:r>
    </w:p>
    <w:p w:rsidR="00E97329" w:rsidRPr="003D145D" w:rsidRDefault="00E97329" w:rsidP="00E97329">
      <w:pPr>
        <w:ind w:firstLine="426"/>
        <w:jc w:val="both"/>
        <w:rPr>
          <w:b/>
          <w:lang w:eastAsia="ar-SA"/>
        </w:rPr>
      </w:pPr>
      <w:r>
        <w:rPr>
          <w:lang w:eastAsia="ar-SA"/>
        </w:rPr>
        <w:tab/>
      </w:r>
      <w:r w:rsidRPr="003D145D">
        <w:rPr>
          <w:b/>
          <w:lang w:eastAsia="ar-SA"/>
        </w:rPr>
        <w:t>В ходе дежурства запрещается:</w:t>
      </w:r>
    </w:p>
    <w:p w:rsidR="00E97329" w:rsidRPr="003D145D" w:rsidRDefault="00E97329" w:rsidP="00E97329">
      <w:pPr>
        <w:jc w:val="both"/>
        <w:rPr>
          <w:lang w:eastAsia="ar-SA"/>
        </w:rPr>
      </w:pPr>
      <w:r>
        <w:rPr>
          <w:lang w:eastAsia="ar-SA"/>
        </w:rPr>
        <w:tab/>
      </w:r>
      <w:r w:rsidRPr="003D145D">
        <w:rPr>
          <w:lang w:eastAsia="ar-SA"/>
        </w:rPr>
        <w:t xml:space="preserve">3.7. Отлучаться </w:t>
      </w:r>
      <w:r>
        <w:rPr>
          <w:lang w:eastAsia="ar-SA"/>
        </w:rPr>
        <w:t>из Учреждения</w:t>
      </w:r>
      <w:r w:rsidRPr="003D145D">
        <w:rPr>
          <w:lang w:eastAsia="ar-SA"/>
        </w:rPr>
        <w:t xml:space="preserve"> во время исполнения обязанностей.</w:t>
      </w:r>
    </w:p>
    <w:p w:rsidR="00E97329" w:rsidRDefault="00E97329" w:rsidP="00E97329">
      <w:pPr>
        <w:jc w:val="both"/>
        <w:rPr>
          <w:lang w:eastAsia="ar-SA"/>
        </w:rPr>
      </w:pPr>
      <w:r>
        <w:rPr>
          <w:lang w:eastAsia="ar-SA"/>
        </w:rPr>
        <w:tab/>
      </w:r>
      <w:r w:rsidRPr="003D145D">
        <w:rPr>
          <w:lang w:eastAsia="ar-SA"/>
        </w:rPr>
        <w:t>3.8.</w:t>
      </w:r>
      <w:r>
        <w:rPr>
          <w:lang w:eastAsia="ar-SA"/>
        </w:rPr>
        <w:t xml:space="preserve"> Впускать во время дежурства</w:t>
      </w:r>
      <w:r w:rsidRPr="003D145D">
        <w:rPr>
          <w:lang w:eastAsia="ar-SA"/>
        </w:rPr>
        <w:t xml:space="preserve"> в помещения </w:t>
      </w:r>
      <w:r>
        <w:rPr>
          <w:lang w:eastAsia="ar-SA"/>
        </w:rPr>
        <w:t>Учреждения</w:t>
      </w:r>
      <w:r w:rsidRPr="003D145D">
        <w:rPr>
          <w:lang w:eastAsia="ar-SA"/>
        </w:rPr>
        <w:t xml:space="preserve"> посторонних лиц без регистрации.</w:t>
      </w:r>
    </w:p>
    <w:p w:rsidR="00E97329" w:rsidRPr="003D145D" w:rsidRDefault="00E97329" w:rsidP="00E97329">
      <w:pPr>
        <w:jc w:val="both"/>
        <w:rPr>
          <w:b/>
          <w:lang w:eastAsia="ar-SA"/>
        </w:rPr>
      </w:pPr>
      <w:r>
        <w:rPr>
          <w:lang w:eastAsia="ar-SA"/>
        </w:rPr>
        <w:tab/>
      </w:r>
      <w:r>
        <w:rPr>
          <w:b/>
          <w:lang w:eastAsia="ar-SA"/>
        </w:rPr>
        <w:t xml:space="preserve">Действия </w:t>
      </w:r>
      <w:r w:rsidRPr="003D145D">
        <w:rPr>
          <w:b/>
          <w:lang w:eastAsia="ar-SA"/>
        </w:rPr>
        <w:t>охранника при возникновении пожара:</w:t>
      </w:r>
    </w:p>
    <w:p w:rsidR="00E97329" w:rsidRPr="003D145D" w:rsidRDefault="00E97329" w:rsidP="00E97329">
      <w:pPr>
        <w:jc w:val="both"/>
        <w:rPr>
          <w:lang w:eastAsia="ar-SA"/>
        </w:rPr>
      </w:pPr>
      <w:r>
        <w:rPr>
          <w:lang w:eastAsia="ar-SA"/>
        </w:rPr>
        <w:tab/>
      </w:r>
      <w:r w:rsidRPr="003D145D">
        <w:rPr>
          <w:lang w:eastAsia="ar-SA"/>
        </w:rPr>
        <w:t>3.9. В случае возникновен</w:t>
      </w:r>
      <w:r>
        <w:rPr>
          <w:lang w:eastAsia="ar-SA"/>
        </w:rPr>
        <w:t>ия пожара на объекте сотрудник О</w:t>
      </w:r>
      <w:r w:rsidRPr="003D145D">
        <w:rPr>
          <w:lang w:eastAsia="ar-SA"/>
        </w:rPr>
        <w:t>храны обязан:</w:t>
      </w:r>
    </w:p>
    <w:p w:rsidR="00E97329" w:rsidRPr="003D145D" w:rsidRDefault="00E97329" w:rsidP="00E97329">
      <w:pPr>
        <w:jc w:val="both"/>
        <w:rPr>
          <w:lang w:eastAsia="ar-SA"/>
        </w:rPr>
      </w:pPr>
      <w:r>
        <w:rPr>
          <w:lang w:eastAsia="ar-SA"/>
        </w:rPr>
        <w:tab/>
      </w:r>
      <w:r w:rsidRPr="003D145D">
        <w:rPr>
          <w:lang w:eastAsia="ar-SA"/>
        </w:rPr>
        <w:t>- вызвать пожарных по телефону 01;</w:t>
      </w:r>
    </w:p>
    <w:p w:rsidR="00E97329" w:rsidRPr="003D145D" w:rsidRDefault="00E97329" w:rsidP="00E97329">
      <w:pPr>
        <w:jc w:val="both"/>
        <w:rPr>
          <w:lang w:eastAsia="ar-SA"/>
        </w:rPr>
      </w:pPr>
      <w:r>
        <w:rPr>
          <w:lang w:eastAsia="ar-SA"/>
        </w:rPr>
        <w:tab/>
      </w:r>
      <w:r w:rsidRPr="003D145D">
        <w:rPr>
          <w:lang w:eastAsia="ar-SA"/>
        </w:rPr>
        <w:t>-</w:t>
      </w:r>
      <w:r>
        <w:rPr>
          <w:lang w:eastAsia="ar-SA"/>
        </w:rPr>
        <w:t xml:space="preserve"> </w:t>
      </w:r>
      <w:r w:rsidRPr="003D145D">
        <w:rPr>
          <w:lang w:eastAsia="ar-SA"/>
        </w:rPr>
        <w:t>сообщить о пожаре;</w:t>
      </w:r>
    </w:p>
    <w:p w:rsidR="00E97329" w:rsidRPr="003D145D" w:rsidRDefault="00E97329" w:rsidP="00E97329">
      <w:pPr>
        <w:jc w:val="both"/>
        <w:rPr>
          <w:lang w:eastAsia="ar-SA"/>
        </w:rPr>
      </w:pPr>
      <w:r>
        <w:rPr>
          <w:lang w:eastAsia="ar-SA"/>
        </w:rPr>
        <w:tab/>
      </w:r>
      <w:r w:rsidRPr="003D145D">
        <w:rPr>
          <w:lang w:eastAsia="ar-SA"/>
        </w:rPr>
        <w:t>-</w:t>
      </w:r>
      <w:r>
        <w:rPr>
          <w:lang w:eastAsia="ar-SA"/>
        </w:rPr>
        <w:t xml:space="preserve"> </w:t>
      </w:r>
      <w:r w:rsidRPr="003D145D">
        <w:rPr>
          <w:lang w:eastAsia="ar-SA"/>
        </w:rPr>
        <w:t xml:space="preserve">по возможности принять меры по спасению материальных ценностей, находящихся </w:t>
      </w:r>
      <w:r>
        <w:rPr>
          <w:lang w:eastAsia="ar-SA"/>
        </w:rPr>
        <w:t>в Учреждении</w:t>
      </w:r>
      <w:r w:rsidRPr="003D145D">
        <w:rPr>
          <w:lang w:eastAsia="ar-SA"/>
        </w:rPr>
        <w:t>.</w:t>
      </w:r>
    </w:p>
    <w:p w:rsidR="00E97329" w:rsidRPr="003D145D" w:rsidRDefault="00E97329" w:rsidP="00E97329">
      <w:pPr>
        <w:jc w:val="both"/>
        <w:rPr>
          <w:lang w:eastAsia="ar-SA"/>
        </w:rPr>
      </w:pPr>
      <w:r w:rsidRPr="004E4EAC">
        <w:rPr>
          <w:lang w:eastAsia="ar-SA"/>
        </w:rPr>
        <w:tab/>
      </w:r>
      <w:r w:rsidRPr="003D145D">
        <w:rPr>
          <w:lang w:eastAsia="ar-SA"/>
        </w:rPr>
        <w:t>3.10. В случае возникновения криминальной ситуации необходимо:</w:t>
      </w:r>
    </w:p>
    <w:p w:rsidR="00E97329" w:rsidRPr="003D145D" w:rsidRDefault="00E97329" w:rsidP="00E97329">
      <w:pPr>
        <w:jc w:val="both"/>
        <w:rPr>
          <w:lang w:eastAsia="ar-SA"/>
        </w:rPr>
      </w:pPr>
      <w:r>
        <w:rPr>
          <w:lang w:eastAsia="ar-SA"/>
        </w:rPr>
        <w:tab/>
      </w:r>
      <w:r w:rsidRPr="003D145D">
        <w:rPr>
          <w:lang w:eastAsia="ar-SA"/>
        </w:rPr>
        <w:t>- вызвать наряд полиции;</w:t>
      </w:r>
    </w:p>
    <w:p w:rsidR="00E97329" w:rsidRPr="003D145D" w:rsidRDefault="00E97329" w:rsidP="00E97329">
      <w:pPr>
        <w:jc w:val="both"/>
        <w:rPr>
          <w:lang w:eastAsia="ar-SA"/>
        </w:rPr>
      </w:pPr>
      <w:r>
        <w:rPr>
          <w:lang w:eastAsia="ar-SA"/>
        </w:rPr>
        <w:tab/>
      </w:r>
      <w:r w:rsidRPr="003D145D">
        <w:rPr>
          <w:lang w:eastAsia="ar-SA"/>
        </w:rPr>
        <w:t>-</w:t>
      </w:r>
      <w:r>
        <w:rPr>
          <w:lang w:eastAsia="ar-SA"/>
        </w:rPr>
        <w:t xml:space="preserve"> </w:t>
      </w:r>
      <w:r w:rsidRPr="003D145D">
        <w:rPr>
          <w:lang w:eastAsia="ar-SA"/>
        </w:rPr>
        <w:t>принять меры к задержанию правонарушителя, сообщить оперативному дежурному и действовать по его указаниям;</w:t>
      </w:r>
    </w:p>
    <w:p w:rsidR="00E97329" w:rsidRPr="003D145D" w:rsidRDefault="00E97329" w:rsidP="00E97329">
      <w:pPr>
        <w:jc w:val="both"/>
        <w:rPr>
          <w:lang w:eastAsia="ar-SA"/>
        </w:rPr>
      </w:pPr>
      <w:r>
        <w:rPr>
          <w:lang w:eastAsia="ar-SA"/>
        </w:rPr>
        <w:tab/>
      </w:r>
      <w:r w:rsidRPr="003D145D">
        <w:rPr>
          <w:lang w:eastAsia="ar-SA"/>
        </w:rPr>
        <w:t>-</w:t>
      </w:r>
      <w:r>
        <w:rPr>
          <w:lang w:eastAsia="ar-SA"/>
        </w:rPr>
        <w:t xml:space="preserve"> </w:t>
      </w:r>
      <w:r w:rsidRPr="003D145D">
        <w:rPr>
          <w:lang w:eastAsia="ar-SA"/>
        </w:rPr>
        <w:t>обеспечить охрану места происшествия, принять меры по сохранности следов и вещественных доказательств до прибытия полиции;</w:t>
      </w:r>
    </w:p>
    <w:p w:rsidR="00E97329" w:rsidRDefault="00E97329" w:rsidP="00E97329">
      <w:pPr>
        <w:jc w:val="both"/>
        <w:rPr>
          <w:lang w:eastAsia="ar-SA"/>
        </w:rPr>
      </w:pPr>
      <w:r>
        <w:rPr>
          <w:lang w:eastAsia="ar-SA"/>
        </w:rPr>
        <w:tab/>
      </w:r>
      <w:r w:rsidRPr="003D145D">
        <w:rPr>
          <w:lang w:eastAsia="ar-SA"/>
        </w:rPr>
        <w:t>-</w:t>
      </w:r>
      <w:r>
        <w:rPr>
          <w:lang w:eastAsia="ar-SA"/>
        </w:rPr>
        <w:t xml:space="preserve"> </w:t>
      </w:r>
      <w:r w:rsidRPr="003D145D">
        <w:rPr>
          <w:lang w:eastAsia="ar-SA"/>
        </w:rPr>
        <w:t xml:space="preserve">уведомить руководство </w:t>
      </w:r>
      <w:r>
        <w:rPr>
          <w:lang w:eastAsia="ar-SA"/>
        </w:rPr>
        <w:t>Учреждения</w:t>
      </w:r>
      <w:r w:rsidRPr="003D145D">
        <w:rPr>
          <w:lang w:eastAsia="ar-SA"/>
        </w:rPr>
        <w:t xml:space="preserve"> о </w:t>
      </w:r>
      <w:proofErr w:type="gramStart"/>
      <w:r w:rsidRPr="003D145D">
        <w:rPr>
          <w:lang w:eastAsia="ar-SA"/>
        </w:rPr>
        <w:t>произошедшем</w:t>
      </w:r>
      <w:proofErr w:type="gramEnd"/>
      <w:r w:rsidRPr="003D145D">
        <w:rPr>
          <w:lang w:eastAsia="ar-SA"/>
        </w:rPr>
        <w:t>.</w:t>
      </w:r>
    </w:p>
    <w:p w:rsidR="00E97329" w:rsidRPr="003D145D" w:rsidRDefault="00E97329" w:rsidP="00E97329">
      <w:pPr>
        <w:jc w:val="both"/>
        <w:rPr>
          <w:lang w:eastAsia="ar-SA"/>
        </w:rPr>
      </w:pPr>
      <w:r>
        <w:rPr>
          <w:b/>
          <w:lang w:eastAsia="ar-SA"/>
        </w:rPr>
        <w:tab/>
        <w:t>Действия охранника при нападении и попытке проникновения</w:t>
      </w:r>
      <w:r w:rsidRPr="003D145D">
        <w:rPr>
          <w:b/>
          <w:lang w:eastAsia="ar-SA"/>
        </w:rPr>
        <w:t xml:space="preserve"> в помещения </w:t>
      </w:r>
      <w:r>
        <w:rPr>
          <w:b/>
          <w:lang w:eastAsia="ar-SA"/>
        </w:rPr>
        <w:t>Учреждения:</w:t>
      </w:r>
    </w:p>
    <w:p w:rsidR="00E97329" w:rsidRPr="003D145D" w:rsidRDefault="00E97329" w:rsidP="00E97329">
      <w:pPr>
        <w:jc w:val="both"/>
        <w:rPr>
          <w:lang w:eastAsia="ar-SA"/>
        </w:rPr>
      </w:pPr>
      <w:r>
        <w:rPr>
          <w:lang w:eastAsia="ar-SA"/>
        </w:rPr>
        <w:tab/>
      </w:r>
      <w:r w:rsidRPr="003D145D">
        <w:rPr>
          <w:lang w:eastAsia="ar-SA"/>
        </w:rPr>
        <w:t>3.11. При на</w:t>
      </w:r>
      <w:r>
        <w:rPr>
          <w:lang w:eastAsia="ar-SA"/>
        </w:rPr>
        <w:t>падении и попытке проникновения</w:t>
      </w:r>
      <w:r w:rsidRPr="003D145D">
        <w:rPr>
          <w:lang w:eastAsia="ar-SA"/>
        </w:rPr>
        <w:t xml:space="preserve"> в </w:t>
      </w:r>
      <w:r>
        <w:rPr>
          <w:lang w:eastAsia="ar-SA"/>
        </w:rPr>
        <w:t>Учреждение</w:t>
      </w:r>
      <w:r w:rsidRPr="003D145D">
        <w:rPr>
          <w:lang w:eastAsia="ar-SA"/>
        </w:rPr>
        <w:t xml:space="preserve"> охранник вызыв</w:t>
      </w:r>
      <w:r>
        <w:rPr>
          <w:lang w:eastAsia="ar-SA"/>
        </w:rPr>
        <w:t>ает сотрудников ОВД по телефону</w:t>
      </w:r>
      <w:r w:rsidRPr="003D145D">
        <w:rPr>
          <w:lang w:eastAsia="ar-SA"/>
        </w:rPr>
        <w:t xml:space="preserve"> 02, сообщает администрации </w:t>
      </w:r>
      <w:r>
        <w:rPr>
          <w:lang w:eastAsia="ar-SA"/>
        </w:rPr>
        <w:t>Учреждения</w:t>
      </w:r>
      <w:r w:rsidRPr="003D145D">
        <w:rPr>
          <w:lang w:eastAsia="ar-SA"/>
        </w:rPr>
        <w:t xml:space="preserve"> и руководству </w:t>
      </w:r>
      <w:r>
        <w:rPr>
          <w:lang w:eastAsia="ar-SA"/>
        </w:rPr>
        <w:t xml:space="preserve">Охраны. Исходя из </w:t>
      </w:r>
      <w:r w:rsidRPr="003D145D">
        <w:rPr>
          <w:lang w:eastAsia="ar-SA"/>
        </w:rPr>
        <w:t>с</w:t>
      </w:r>
      <w:r>
        <w:rPr>
          <w:lang w:eastAsia="ar-SA"/>
        </w:rPr>
        <w:t xml:space="preserve">оздавшейся обстановки охранник </w:t>
      </w:r>
      <w:r w:rsidRPr="003D145D">
        <w:rPr>
          <w:lang w:eastAsia="ar-SA"/>
        </w:rPr>
        <w:t>принимает ме</w:t>
      </w:r>
      <w:r>
        <w:rPr>
          <w:lang w:eastAsia="ar-SA"/>
        </w:rPr>
        <w:t xml:space="preserve">ры </w:t>
      </w:r>
      <w:r w:rsidRPr="003D145D">
        <w:rPr>
          <w:lang w:eastAsia="ar-SA"/>
        </w:rPr>
        <w:t xml:space="preserve">в соответствии с </w:t>
      </w:r>
      <w:r>
        <w:rPr>
          <w:lang w:eastAsia="ar-SA"/>
        </w:rPr>
        <w:t xml:space="preserve">Законом </w:t>
      </w:r>
      <w:r w:rsidRPr="006A4ACD">
        <w:rPr>
          <w:rFonts w:eastAsia="Calibri"/>
          <w:bCs/>
        </w:rPr>
        <w:t xml:space="preserve">РФ от 11.03.1992 </w:t>
      </w:r>
      <w:r>
        <w:rPr>
          <w:rFonts w:eastAsia="Calibri"/>
          <w:bCs/>
        </w:rPr>
        <w:t>№</w:t>
      </w:r>
      <w:r w:rsidRPr="006A4ACD">
        <w:rPr>
          <w:rFonts w:eastAsia="Calibri"/>
          <w:bCs/>
        </w:rPr>
        <w:t>2487-</w:t>
      </w:r>
      <w:r>
        <w:rPr>
          <w:rFonts w:eastAsia="Calibri"/>
          <w:bCs/>
        </w:rPr>
        <w:t>1</w:t>
      </w:r>
      <w:r w:rsidRPr="006A4ACD">
        <w:rPr>
          <w:rFonts w:eastAsia="Calibri"/>
          <w:bCs/>
        </w:rPr>
        <w:t xml:space="preserve"> «О частной детективной и охранной деятельности в Российской Федерации»</w:t>
      </w:r>
      <w:r>
        <w:rPr>
          <w:lang w:eastAsia="ar-SA"/>
        </w:rPr>
        <w:t xml:space="preserve"> </w:t>
      </w:r>
      <w:r w:rsidRPr="003D145D">
        <w:rPr>
          <w:lang w:eastAsia="ar-SA"/>
        </w:rPr>
        <w:t>по отражению нападения.</w:t>
      </w:r>
    </w:p>
    <w:p w:rsidR="00E97329" w:rsidRPr="003D145D" w:rsidRDefault="00E97329" w:rsidP="00E97329">
      <w:pPr>
        <w:jc w:val="both"/>
        <w:rPr>
          <w:lang w:eastAsia="ar-SA"/>
        </w:rPr>
      </w:pPr>
    </w:p>
    <w:p w:rsidR="00E97329" w:rsidRPr="003D145D" w:rsidRDefault="00E97329" w:rsidP="00E97329">
      <w:pPr>
        <w:ind w:firstLine="360"/>
        <w:jc w:val="center"/>
        <w:rPr>
          <w:b/>
          <w:lang w:eastAsia="ar-SA"/>
        </w:rPr>
      </w:pPr>
      <w:r w:rsidRPr="003D145D">
        <w:rPr>
          <w:b/>
          <w:lang w:eastAsia="ar-SA"/>
        </w:rPr>
        <w:t>4. Ответственность охранника</w:t>
      </w:r>
    </w:p>
    <w:p w:rsidR="00E97329" w:rsidRDefault="00E97329" w:rsidP="00E97329">
      <w:pPr>
        <w:jc w:val="both"/>
        <w:rPr>
          <w:b/>
          <w:lang w:eastAsia="ar-SA"/>
        </w:rPr>
      </w:pPr>
      <w:r>
        <w:rPr>
          <w:b/>
          <w:lang w:eastAsia="ar-SA"/>
        </w:rPr>
        <w:tab/>
        <w:t>Запрещается:</w:t>
      </w:r>
    </w:p>
    <w:p w:rsidR="00E97329" w:rsidRDefault="00E97329" w:rsidP="00E97329">
      <w:pPr>
        <w:jc w:val="both"/>
        <w:rPr>
          <w:b/>
          <w:lang w:eastAsia="ar-SA"/>
        </w:rPr>
      </w:pPr>
      <w:r>
        <w:rPr>
          <w:b/>
          <w:lang w:eastAsia="ar-SA"/>
        </w:rPr>
        <w:tab/>
      </w:r>
      <w:r w:rsidRPr="003D145D">
        <w:rPr>
          <w:lang w:eastAsia="ar-SA"/>
        </w:rPr>
        <w:t>4.1. Оставлять пост без разрешения, в случае внезапного заболевания оповестить старшего наряда и продолжать нести службу до прибытия замены.</w:t>
      </w:r>
    </w:p>
    <w:p w:rsidR="00E97329" w:rsidRPr="00725C4B" w:rsidRDefault="00E97329" w:rsidP="00E97329">
      <w:pPr>
        <w:jc w:val="both"/>
        <w:rPr>
          <w:b/>
          <w:lang w:eastAsia="ar-SA"/>
        </w:rPr>
      </w:pPr>
      <w:r>
        <w:rPr>
          <w:b/>
          <w:lang w:eastAsia="ar-SA"/>
        </w:rPr>
        <w:lastRenderedPageBreak/>
        <w:tab/>
      </w:r>
      <w:r w:rsidRPr="003D145D">
        <w:rPr>
          <w:lang w:eastAsia="ar-SA"/>
        </w:rPr>
        <w:t>4.2. Допускать в Учреждение лиц, не имеющих на это права или прибывших в неустановленное время, а также родственников, знакомых и с</w:t>
      </w:r>
      <w:r>
        <w:rPr>
          <w:lang w:eastAsia="ar-SA"/>
        </w:rPr>
        <w:t>вободных от службы сотрудников о</w:t>
      </w:r>
      <w:r w:rsidRPr="003D145D">
        <w:rPr>
          <w:lang w:eastAsia="ar-SA"/>
        </w:rPr>
        <w:t>храны, за исключением лиц, проходящих по специальным разрешениям.</w:t>
      </w:r>
    </w:p>
    <w:p w:rsidR="00E97329" w:rsidRPr="003D145D" w:rsidRDefault="00E97329" w:rsidP="00E97329">
      <w:pPr>
        <w:jc w:val="both"/>
        <w:rPr>
          <w:lang w:eastAsia="ar-SA"/>
        </w:rPr>
      </w:pPr>
      <w:r>
        <w:rPr>
          <w:lang w:eastAsia="ar-SA"/>
        </w:rPr>
        <w:tab/>
      </w:r>
      <w:r w:rsidRPr="003D145D">
        <w:rPr>
          <w:lang w:eastAsia="ar-SA"/>
        </w:rPr>
        <w:t>4.3. Принимать от любых лиц какие-либо предметы, сумки и другие вещи.</w:t>
      </w:r>
    </w:p>
    <w:p w:rsidR="00E97329" w:rsidRPr="003D145D" w:rsidRDefault="00E97329" w:rsidP="00E97329">
      <w:pPr>
        <w:jc w:val="both"/>
        <w:rPr>
          <w:lang w:eastAsia="ar-SA"/>
        </w:rPr>
      </w:pPr>
      <w:r>
        <w:rPr>
          <w:lang w:eastAsia="ar-SA"/>
        </w:rPr>
        <w:tab/>
      </w:r>
      <w:r w:rsidRPr="003D145D">
        <w:rPr>
          <w:lang w:eastAsia="ar-SA"/>
        </w:rPr>
        <w:t>4.4.Вести разговоры по телефону, несвязанные с исполнением служебных обязанностей.</w:t>
      </w:r>
    </w:p>
    <w:p w:rsidR="00E97329" w:rsidRPr="003D145D" w:rsidRDefault="00E97329" w:rsidP="00E97329">
      <w:pPr>
        <w:jc w:val="both"/>
        <w:rPr>
          <w:lang w:eastAsia="ar-SA"/>
        </w:rPr>
      </w:pPr>
      <w:r>
        <w:rPr>
          <w:lang w:eastAsia="ar-SA"/>
        </w:rPr>
        <w:tab/>
      </w:r>
      <w:r w:rsidRPr="003D145D">
        <w:rPr>
          <w:lang w:eastAsia="ar-SA"/>
        </w:rPr>
        <w:t xml:space="preserve">4.5. Разглашать сведения об </w:t>
      </w:r>
      <w:r>
        <w:rPr>
          <w:lang w:eastAsia="ar-SA"/>
        </w:rPr>
        <w:t>Учреждении</w:t>
      </w:r>
      <w:r w:rsidRPr="003D145D">
        <w:rPr>
          <w:lang w:eastAsia="ar-SA"/>
        </w:rPr>
        <w:t>.</w:t>
      </w:r>
    </w:p>
    <w:p w:rsidR="00E97329" w:rsidRPr="003D145D" w:rsidRDefault="00E97329" w:rsidP="00E97329">
      <w:pPr>
        <w:jc w:val="both"/>
        <w:rPr>
          <w:lang w:eastAsia="ar-SA"/>
        </w:rPr>
      </w:pPr>
      <w:r>
        <w:rPr>
          <w:lang w:eastAsia="ar-SA"/>
        </w:rPr>
        <w:tab/>
      </w:r>
      <w:r w:rsidRPr="003D145D">
        <w:rPr>
          <w:lang w:eastAsia="ar-SA"/>
        </w:rPr>
        <w:t>4.6. Находиться на работе в состоянии опьянения.</w:t>
      </w:r>
    </w:p>
    <w:p w:rsidR="00E97329" w:rsidRPr="003D145D" w:rsidRDefault="00E97329" w:rsidP="00E97329">
      <w:pPr>
        <w:jc w:val="both"/>
        <w:rPr>
          <w:lang w:eastAsia="ar-SA"/>
        </w:rPr>
      </w:pPr>
      <w:r>
        <w:rPr>
          <w:lang w:eastAsia="ar-SA"/>
        </w:rPr>
        <w:tab/>
      </w:r>
      <w:r w:rsidRPr="003D145D">
        <w:rPr>
          <w:lang w:eastAsia="ar-SA"/>
        </w:rPr>
        <w:t>4.7. Курить, за исключением курения в специально установленном месте.</w:t>
      </w:r>
    </w:p>
    <w:p w:rsidR="00E97329" w:rsidRPr="003D145D" w:rsidRDefault="00E97329" w:rsidP="00E97329">
      <w:pPr>
        <w:jc w:val="both"/>
        <w:rPr>
          <w:lang w:eastAsia="ar-SA"/>
        </w:rPr>
      </w:pPr>
      <w:r>
        <w:rPr>
          <w:lang w:eastAsia="ar-SA"/>
        </w:rPr>
        <w:tab/>
      </w:r>
      <w:r w:rsidRPr="003D145D">
        <w:rPr>
          <w:lang w:eastAsia="ar-SA"/>
        </w:rPr>
        <w:t>4.8. Спать или иным образом отвлекаться от несения службы.</w:t>
      </w:r>
    </w:p>
    <w:p w:rsidR="00E97329" w:rsidRPr="003D145D" w:rsidRDefault="00E97329" w:rsidP="00E97329">
      <w:pPr>
        <w:autoSpaceDE w:val="0"/>
        <w:autoSpaceDN w:val="0"/>
        <w:jc w:val="both"/>
      </w:pPr>
      <w:r>
        <w:tab/>
      </w:r>
      <w:r w:rsidRPr="003D145D">
        <w:t xml:space="preserve">4.9. Охранник несет дисциплинарную ответственность в установленном порядке с соблюдением норм Трудового кодекса РФ </w:t>
      </w:r>
      <w:proofErr w:type="gramStart"/>
      <w:r w:rsidRPr="003D145D">
        <w:t>за</w:t>
      </w:r>
      <w:proofErr w:type="gramEnd"/>
      <w:r w:rsidRPr="003D145D">
        <w:t>:</w:t>
      </w:r>
    </w:p>
    <w:p w:rsidR="00E97329" w:rsidRPr="003D145D" w:rsidRDefault="00E97329" w:rsidP="00E97329">
      <w:pPr>
        <w:autoSpaceDE w:val="0"/>
        <w:autoSpaceDN w:val="0"/>
        <w:ind w:firstLine="720"/>
        <w:jc w:val="both"/>
      </w:pPr>
      <w:r w:rsidRPr="003D145D">
        <w:t>- самовольное оставление поста, пропуск на объект граждан без разрешени</w:t>
      </w:r>
      <w:r>
        <w:t>я руководства Учреждения и без</w:t>
      </w:r>
      <w:r w:rsidRPr="003D145D">
        <w:t xml:space="preserve"> соответствующих документов;</w:t>
      </w:r>
    </w:p>
    <w:p w:rsidR="00E97329" w:rsidRPr="003D145D" w:rsidRDefault="00E97329" w:rsidP="00E97329">
      <w:pPr>
        <w:autoSpaceDE w:val="0"/>
        <w:autoSpaceDN w:val="0"/>
        <w:ind w:firstLine="720"/>
        <w:jc w:val="both"/>
      </w:pPr>
      <w:r w:rsidRPr="003D145D">
        <w:t>- разглашение конфиденциальных сведений, составляющих служебную или коммерческую тайну;</w:t>
      </w:r>
    </w:p>
    <w:p w:rsidR="00E97329" w:rsidRPr="003D145D" w:rsidRDefault="00E97329" w:rsidP="00E97329">
      <w:pPr>
        <w:autoSpaceDE w:val="0"/>
        <w:autoSpaceDN w:val="0"/>
        <w:ind w:firstLine="720"/>
        <w:jc w:val="both"/>
      </w:pPr>
      <w:r w:rsidRPr="003D145D">
        <w:t>- нарушение установленного порядка ношения специальной формы одежды;</w:t>
      </w:r>
    </w:p>
    <w:p w:rsidR="00E97329" w:rsidRPr="003D145D" w:rsidRDefault="00E97329" w:rsidP="00E97329">
      <w:pPr>
        <w:autoSpaceDE w:val="0"/>
        <w:autoSpaceDN w:val="0"/>
        <w:ind w:firstLine="720"/>
        <w:jc w:val="both"/>
      </w:pPr>
      <w:r w:rsidRPr="003D145D">
        <w:t>- опоздание на работу без уважительной причины;</w:t>
      </w:r>
    </w:p>
    <w:p w:rsidR="00E97329" w:rsidRPr="003D145D" w:rsidRDefault="00E97329" w:rsidP="00E97329">
      <w:pPr>
        <w:autoSpaceDE w:val="0"/>
        <w:autoSpaceDN w:val="0"/>
        <w:ind w:firstLine="720"/>
        <w:jc w:val="both"/>
      </w:pPr>
      <w:r w:rsidRPr="003D145D">
        <w:t>- уклонение от занятий (сдачи зач</w:t>
      </w:r>
      <w:r>
        <w:t>ё</w:t>
      </w:r>
      <w:r w:rsidRPr="003D145D">
        <w:t>тов) по профессиональной подготовке без уважительной причины;</w:t>
      </w:r>
    </w:p>
    <w:p w:rsidR="00E97329" w:rsidRPr="003D145D" w:rsidRDefault="00E97329" w:rsidP="00E97329">
      <w:pPr>
        <w:autoSpaceDE w:val="0"/>
        <w:autoSpaceDN w:val="0"/>
        <w:ind w:firstLine="720"/>
        <w:jc w:val="both"/>
      </w:pPr>
      <w:r w:rsidRPr="003D145D">
        <w:t>- прибытие на работу в нетрезвом состоянии, распитие на рабочем месте спиртных напитков;</w:t>
      </w:r>
    </w:p>
    <w:p w:rsidR="00E97329" w:rsidRPr="003D145D" w:rsidRDefault="00E97329" w:rsidP="00E97329">
      <w:pPr>
        <w:autoSpaceDE w:val="0"/>
        <w:autoSpaceDN w:val="0"/>
        <w:ind w:firstLine="720"/>
        <w:jc w:val="both"/>
      </w:pPr>
      <w:r w:rsidRPr="003D145D">
        <w:t>- неисполнение без уважительной причины обязанностей, предусмотренных трудовым договором и настоящей инструкцией;</w:t>
      </w:r>
    </w:p>
    <w:p w:rsidR="00E97329" w:rsidRPr="003D145D" w:rsidRDefault="00E97329" w:rsidP="00E97329">
      <w:pPr>
        <w:autoSpaceDE w:val="0"/>
        <w:autoSpaceDN w:val="0"/>
        <w:ind w:firstLine="720"/>
        <w:jc w:val="both"/>
      </w:pPr>
      <w:r w:rsidRPr="003D145D">
        <w:t xml:space="preserve">- грубое обращение, нетактичное поведение с персоналом </w:t>
      </w:r>
      <w:r>
        <w:t>Учреждения</w:t>
      </w:r>
      <w:r w:rsidRPr="003D145D">
        <w:t xml:space="preserve"> и его посетителями;</w:t>
      </w:r>
    </w:p>
    <w:p w:rsidR="00E97329" w:rsidRPr="003D145D" w:rsidRDefault="00E97329" w:rsidP="00E97329">
      <w:pPr>
        <w:autoSpaceDE w:val="0"/>
        <w:autoSpaceDN w:val="0"/>
        <w:ind w:firstLine="720"/>
        <w:jc w:val="both"/>
      </w:pPr>
      <w:r w:rsidRPr="003D145D">
        <w:t>- умышленное сокрытие от непосредственных начальников или оперативного дежурного информации о происшествиях, случившихся за время трудовой деятельности;</w:t>
      </w:r>
    </w:p>
    <w:p w:rsidR="00E97329" w:rsidRPr="003D145D" w:rsidRDefault="00E97329" w:rsidP="00E97329">
      <w:pPr>
        <w:autoSpaceDE w:val="0"/>
        <w:autoSpaceDN w:val="0"/>
        <w:ind w:firstLine="720"/>
        <w:jc w:val="both"/>
      </w:pPr>
      <w:r w:rsidRPr="003D145D">
        <w:t>- использование служебного телефона в личных целях без необходимости</w:t>
      </w:r>
      <w:r>
        <w:t>.</w:t>
      </w:r>
    </w:p>
    <w:p w:rsidR="00E97329" w:rsidRPr="003D145D" w:rsidRDefault="00E97329" w:rsidP="00E97329">
      <w:pPr>
        <w:ind w:left="360"/>
        <w:jc w:val="both"/>
        <w:rPr>
          <w:lang w:eastAsia="ar-SA"/>
        </w:rPr>
      </w:pPr>
    </w:p>
    <w:p w:rsidR="00E97329" w:rsidRPr="00725C4B" w:rsidRDefault="00E97329" w:rsidP="00E97329">
      <w:pPr>
        <w:rPr>
          <w:rFonts w:cs="Tahoma"/>
          <w:b/>
          <w:lang w:eastAsia="ar-SA"/>
        </w:rPr>
      </w:pPr>
      <w:r w:rsidRPr="00725C4B">
        <w:rPr>
          <w:b/>
          <w:lang w:eastAsia="ar-SA"/>
        </w:rPr>
        <w:t xml:space="preserve">С настоящей инструкцией </w:t>
      </w:r>
      <w:proofErr w:type="gramStart"/>
      <w:r w:rsidRPr="00725C4B">
        <w:rPr>
          <w:b/>
          <w:lang w:eastAsia="ar-SA"/>
        </w:rPr>
        <w:t>ознакомлены</w:t>
      </w:r>
      <w:proofErr w:type="gramEnd"/>
      <w:r w:rsidRPr="00725C4B">
        <w:rPr>
          <w:b/>
          <w:lang w:eastAsia="ar-SA"/>
        </w:rPr>
        <w:t>:</w:t>
      </w:r>
    </w:p>
    <w:p w:rsidR="00E97329" w:rsidRDefault="00E97329" w:rsidP="00E97329">
      <w:pPr>
        <w:rPr>
          <w:rFonts w:cs="Tahoma"/>
          <w:lang w:eastAsia="ar-SA"/>
        </w:rPr>
      </w:pPr>
    </w:p>
    <w:p w:rsidR="00E97329" w:rsidRDefault="00E97329" w:rsidP="00E97329">
      <w:pPr>
        <w:rPr>
          <w:lang w:eastAsia="ar-SA"/>
        </w:rPr>
      </w:pPr>
      <w:r>
        <w:rPr>
          <w:rFonts w:cs="Tahoma"/>
          <w:lang w:eastAsia="ar-SA"/>
        </w:rPr>
        <w:tab/>
      </w:r>
      <w:r w:rsidRPr="003D145D">
        <w:rPr>
          <w:lang w:eastAsia="ar-SA"/>
        </w:rPr>
        <w:t>_______________________/____________________________</w:t>
      </w:r>
    </w:p>
    <w:p w:rsidR="00E97329" w:rsidRPr="00725C4B" w:rsidRDefault="00E97329" w:rsidP="00E97329">
      <w:pPr>
        <w:rPr>
          <w:rFonts w:cs="Tahoma"/>
          <w:lang w:eastAsia="ar-SA"/>
        </w:rPr>
      </w:pPr>
    </w:p>
    <w:p w:rsidR="00E97329" w:rsidRDefault="00E97329" w:rsidP="00E97329">
      <w:pPr>
        <w:rPr>
          <w:lang w:eastAsia="ar-SA"/>
        </w:rPr>
      </w:pPr>
      <w:r>
        <w:rPr>
          <w:lang w:eastAsia="ar-SA"/>
        </w:rPr>
        <w:tab/>
      </w:r>
      <w:r w:rsidRPr="003D145D">
        <w:rPr>
          <w:lang w:eastAsia="ar-SA"/>
        </w:rPr>
        <w:t>_______________________/____________________________</w:t>
      </w:r>
    </w:p>
    <w:p w:rsidR="00E97329" w:rsidRPr="00725C4B" w:rsidRDefault="00E97329" w:rsidP="00E97329">
      <w:pPr>
        <w:rPr>
          <w:rFonts w:cs="Tahoma"/>
          <w:lang w:eastAsia="ar-SA"/>
        </w:rPr>
      </w:pPr>
    </w:p>
    <w:p w:rsidR="00E97329" w:rsidRDefault="00E97329" w:rsidP="00E97329">
      <w:pPr>
        <w:rPr>
          <w:lang w:eastAsia="ar-SA"/>
        </w:rPr>
      </w:pPr>
      <w:r>
        <w:rPr>
          <w:lang w:eastAsia="ar-SA"/>
        </w:rPr>
        <w:tab/>
      </w:r>
      <w:r w:rsidRPr="003D145D">
        <w:rPr>
          <w:lang w:eastAsia="ar-SA"/>
        </w:rPr>
        <w:t>_______________________/____________________________</w:t>
      </w:r>
    </w:p>
    <w:p w:rsidR="00E97329" w:rsidRPr="00725C4B" w:rsidRDefault="00E97329" w:rsidP="00E97329">
      <w:pPr>
        <w:rPr>
          <w:rFonts w:cs="Tahoma"/>
          <w:lang w:eastAsia="ar-SA"/>
        </w:rPr>
      </w:pPr>
    </w:p>
    <w:p w:rsidR="00E97329" w:rsidRDefault="00E97329" w:rsidP="00E97329">
      <w:pPr>
        <w:rPr>
          <w:lang w:eastAsia="ar-SA"/>
        </w:rPr>
      </w:pPr>
      <w:r>
        <w:rPr>
          <w:lang w:eastAsia="ar-SA"/>
        </w:rPr>
        <w:tab/>
      </w:r>
      <w:r w:rsidRPr="003D145D">
        <w:rPr>
          <w:lang w:eastAsia="ar-SA"/>
        </w:rPr>
        <w:t>_______________________/____________________________</w:t>
      </w:r>
    </w:p>
    <w:p w:rsidR="00E97329" w:rsidRDefault="00E97329" w:rsidP="00E97329">
      <w:pPr>
        <w:rPr>
          <w:lang w:eastAsia="ar-SA"/>
        </w:rPr>
      </w:pPr>
    </w:p>
    <w:p w:rsidR="00E97329" w:rsidRDefault="00E97329" w:rsidP="00E97329">
      <w:pPr>
        <w:rPr>
          <w:lang w:eastAsia="ar-SA"/>
        </w:rPr>
      </w:pPr>
    </w:p>
    <w:p w:rsidR="00E97329" w:rsidRDefault="00E97329" w:rsidP="00E97329">
      <w:pPr>
        <w:rPr>
          <w:lang w:eastAsia="ar-SA"/>
        </w:rPr>
      </w:pPr>
    </w:p>
    <w:tbl>
      <w:tblPr>
        <w:tblW w:w="10065" w:type="dxa"/>
        <w:tblInd w:w="108" w:type="dxa"/>
        <w:tblLook w:val="01E0" w:firstRow="1" w:lastRow="1" w:firstColumn="1" w:lastColumn="1" w:noHBand="0" w:noVBand="0"/>
      </w:tblPr>
      <w:tblGrid>
        <w:gridCol w:w="4678"/>
        <w:gridCol w:w="5387"/>
      </w:tblGrid>
      <w:tr w:rsidR="00E97329" w:rsidRPr="003D145D" w:rsidTr="00067FDE">
        <w:tc>
          <w:tcPr>
            <w:tcW w:w="4678" w:type="dxa"/>
          </w:tcPr>
          <w:p w:rsidR="00E97329" w:rsidRPr="003D145D" w:rsidRDefault="00E97329" w:rsidP="00067FDE">
            <w:pPr>
              <w:overflowPunct w:val="0"/>
              <w:autoSpaceDE w:val="0"/>
              <w:ind w:left="-392" w:firstLine="284"/>
              <w:jc w:val="both"/>
              <w:textAlignment w:val="baseline"/>
              <w:rPr>
                <w:b/>
                <w:bCs/>
                <w:lang w:eastAsia="ar-SA"/>
              </w:rPr>
            </w:pPr>
            <w:r w:rsidRPr="003D145D">
              <w:rPr>
                <w:b/>
                <w:bCs/>
                <w:lang w:eastAsia="ar-SA"/>
              </w:rPr>
              <w:t>Заказчик:</w:t>
            </w:r>
          </w:p>
        </w:tc>
        <w:tc>
          <w:tcPr>
            <w:tcW w:w="5387" w:type="dxa"/>
          </w:tcPr>
          <w:p w:rsidR="00E97329" w:rsidRPr="003D145D" w:rsidRDefault="00E97329" w:rsidP="00067FDE">
            <w:pPr>
              <w:overflowPunct w:val="0"/>
              <w:autoSpaceDE w:val="0"/>
              <w:ind w:left="176" w:firstLine="708"/>
              <w:jc w:val="both"/>
              <w:textAlignment w:val="baseline"/>
              <w:rPr>
                <w:b/>
                <w:bCs/>
                <w:lang w:eastAsia="ar-SA"/>
              </w:rPr>
            </w:pPr>
            <w:r>
              <w:rPr>
                <w:b/>
                <w:bCs/>
                <w:lang w:eastAsia="ar-SA"/>
              </w:rPr>
              <w:t>Исполнитель</w:t>
            </w:r>
            <w:r w:rsidRPr="003D145D">
              <w:rPr>
                <w:b/>
                <w:bCs/>
                <w:lang w:eastAsia="ar-SA"/>
              </w:rPr>
              <w:t>:</w:t>
            </w:r>
          </w:p>
        </w:tc>
      </w:tr>
      <w:tr w:rsidR="00E97329" w:rsidRPr="003D145D" w:rsidTr="00067FDE">
        <w:tc>
          <w:tcPr>
            <w:tcW w:w="4678" w:type="dxa"/>
          </w:tcPr>
          <w:p w:rsidR="00E97329" w:rsidRPr="003D145D" w:rsidRDefault="00E97329" w:rsidP="00067FDE">
            <w:pPr>
              <w:snapToGrid w:val="0"/>
              <w:ind w:left="-392" w:firstLine="284"/>
              <w:rPr>
                <w:b/>
                <w:bCs/>
                <w:lang w:eastAsia="ar-SA"/>
              </w:rPr>
            </w:pPr>
            <w:r w:rsidRPr="003D145D">
              <w:rPr>
                <w:b/>
                <w:bCs/>
                <w:lang w:eastAsia="ar-SA"/>
              </w:rPr>
              <w:t xml:space="preserve">Директор ГАУК </w:t>
            </w:r>
            <w:proofErr w:type="gramStart"/>
            <w:r w:rsidRPr="003D145D">
              <w:rPr>
                <w:b/>
                <w:bCs/>
                <w:lang w:eastAsia="ar-SA"/>
              </w:rPr>
              <w:t>ВО</w:t>
            </w:r>
            <w:proofErr w:type="gramEnd"/>
            <w:r w:rsidRPr="003D145D">
              <w:rPr>
                <w:b/>
                <w:bCs/>
                <w:lang w:eastAsia="ar-SA"/>
              </w:rPr>
              <w:t xml:space="preserve"> «Областной</w:t>
            </w:r>
          </w:p>
          <w:p w:rsidR="00E97329" w:rsidRPr="003D145D" w:rsidRDefault="00E97329" w:rsidP="00067FDE">
            <w:pPr>
              <w:snapToGrid w:val="0"/>
              <w:ind w:left="-392" w:firstLine="284"/>
              <w:rPr>
                <w:b/>
                <w:bCs/>
                <w:lang w:eastAsia="ar-SA"/>
              </w:rPr>
            </w:pPr>
            <w:r w:rsidRPr="003D145D">
              <w:rPr>
                <w:b/>
                <w:bCs/>
                <w:lang w:eastAsia="ar-SA"/>
              </w:rPr>
              <w:t>Дворец культуры и искусства»</w:t>
            </w:r>
          </w:p>
          <w:p w:rsidR="00E97329" w:rsidRPr="003D145D" w:rsidRDefault="00E97329" w:rsidP="00067FDE">
            <w:pPr>
              <w:snapToGrid w:val="0"/>
              <w:ind w:left="-392" w:firstLine="284"/>
              <w:rPr>
                <w:lang w:eastAsia="ar-SA"/>
              </w:rPr>
            </w:pPr>
          </w:p>
        </w:tc>
        <w:tc>
          <w:tcPr>
            <w:tcW w:w="5387" w:type="dxa"/>
          </w:tcPr>
          <w:p w:rsidR="00E97329" w:rsidRPr="003D145D" w:rsidRDefault="00E97329" w:rsidP="00067FDE">
            <w:pPr>
              <w:tabs>
                <w:tab w:val="left" w:pos="5137"/>
              </w:tabs>
              <w:overflowPunct w:val="0"/>
              <w:autoSpaceDE w:val="0"/>
              <w:ind w:left="176" w:firstLine="708"/>
              <w:jc w:val="both"/>
              <w:textAlignment w:val="baseline"/>
              <w:rPr>
                <w:bCs/>
                <w:lang w:eastAsia="ar-SA"/>
              </w:rPr>
            </w:pPr>
            <w:r>
              <w:rPr>
                <w:bCs/>
                <w:lang w:eastAsia="ar-SA"/>
              </w:rPr>
              <w:t>_______________________________</w:t>
            </w:r>
          </w:p>
        </w:tc>
      </w:tr>
      <w:tr w:rsidR="00E97329" w:rsidRPr="003D145D" w:rsidTr="00067FDE">
        <w:tc>
          <w:tcPr>
            <w:tcW w:w="4678" w:type="dxa"/>
          </w:tcPr>
          <w:p w:rsidR="00E97329" w:rsidRPr="003D145D" w:rsidRDefault="00E97329" w:rsidP="00067FDE">
            <w:pPr>
              <w:overflowPunct w:val="0"/>
              <w:autoSpaceDE w:val="0"/>
              <w:ind w:left="-392" w:firstLine="284"/>
              <w:jc w:val="both"/>
              <w:textAlignment w:val="baseline"/>
              <w:rPr>
                <w:bCs/>
                <w:lang w:eastAsia="ar-SA"/>
              </w:rPr>
            </w:pPr>
            <w:r w:rsidRPr="003D145D">
              <w:rPr>
                <w:bCs/>
                <w:lang w:eastAsia="ar-SA"/>
              </w:rPr>
              <w:t>_____________________ /В.В. Крючков/</w:t>
            </w:r>
          </w:p>
          <w:p w:rsidR="00E97329" w:rsidRPr="003D145D" w:rsidRDefault="00E97329" w:rsidP="00067FDE">
            <w:pPr>
              <w:overflowPunct w:val="0"/>
              <w:autoSpaceDE w:val="0"/>
              <w:ind w:left="-392" w:firstLine="284"/>
              <w:jc w:val="both"/>
              <w:textAlignment w:val="baseline"/>
              <w:rPr>
                <w:bCs/>
                <w:lang w:eastAsia="ar-SA"/>
              </w:rPr>
            </w:pPr>
            <w:proofErr w:type="spellStart"/>
            <w:r w:rsidRPr="003D145D">
              <w:rPr>
                <w:bCs/>
                <w:lang w:eastAsia="ar-SA"/>
              </w:rPr>
              <w:t>М.п</w:t>
            </w:r>
            <w:proofErr w:type="spellEnd"/>
            <w:r w:rsidRPr="003D145D">
              <w:rPr>
                <w:bCs/>
                <w:lang w:eastAsia="ar-SA"/>
              </w:rPr>
              <w:t>.</w:t>
            </w:r>
          </w:p>
        </w:tc>
        <w:tc>
          <w:tcPr>
            <w:tcW w:w="5387" w:type="dxa"/>
          </w:tcPr>
          <w:p w:rsidR="00E97329" w:rsidRPr="003D145D" w:rsidRDefault="00E97329" w:rsidP="00067FDE">
            <w:pPr>
              <w:ind w:left="176" w:right="-675" w:firstLine="708"/>
              <w:rPr>
                <w:bCs/>
                <w:lang w:eastAsia="ar-SA"/>
              </w:rPr>
            </w:pPr>
            <w:r w:rsidRPr="003D145D">
              <w:rPr>
                <w:bCs/>
                <w:lang w:eastAsia="ar-SA"/>
              </w:rPr>
              <w:t>_____________________/</w:t>
            </w:r>
            <w:r>
              <w:rPr>
                <w:bCs/>
                <w:lang w:eastAsia="ar-SA"/>
              </w:rPr>
              <w:t>__________</w:t>
            </w:r>
            <w:r w:rsidRPr="003D145D">
              <w:rPr>
                <w:bCs/>
                <w:lang w:eastAsia="ar-SA"/>
              </w:rPr>
              <w:t>/</w:t>
            </w:r>
          </w:p>
          <w:p w:rsidR="00E97329" w:rsidRPr="003D145D" w:rsidRDefault="00E97329" w:rsidP="00067FDE">
            <w:pPr>
              <w:ind w:left="176" w:right="-675" w:firstLine="708"/>
              <w:rPr>
                <w:bCs/>
                <w:lang w:eastAsia="ar-SA"/>
              </w:rPr>
            </w:pPr>
            <w:proofErr w:type="spellStart"/>
            <w:r w:rsidRPr="003D145D">
              <w:rPr>
                <w:bCs/>
                <w:lang w:eastAsia="ar-SA"/>
              </w:rPr>
              <w:t>М.п</w:t>
            </w:r>
            <w:proofErr w:type="spellEnd"/>
            <w:r w:rsidRPr="003D145D">
              <w:rPr>
                <w:bCs/>
                <w:lang w:eastAsia="ar-SA"/>
              </w:rPr>
              <w:t>.</w:t>
            </w:r>
          </w:p>
        </w:tc>
      </w:tr>
    </w:tbl>
    <w:p w:rsidR="00E97329" w:rsidRPr="00725C4B" w:rsidRDefault="00E97329" w:rsidP="00E97329">
      <w:pPr>
        <w:rPr>
          <w:rFonts w:cs="Tahoma"/>
          <w:lang w:eastAsia="ar-SA"/>
        </w:rPr>
      </w:pPr>
    </w:p>
    <w:p w:rsidR="00E97329" w:rsidRPr="00790783" w:rsidRDefault="00E97329" w:rsidP="00D47C03"/>
    <w:sectPr w:rsidR="00E97329" w:rsidRPr="00790783" w:rsidSect="001E5D11">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5105"/>
    <w:multiLevelType w:val="hybridMultilevel"/>
    <w:tmpl w:val="D88AC6E4"/>
    <w:lvl w:ilvl="0" w:tplc="ACD05114">
      <w:start w:val="1"/>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A904C61"/>
    <w:multiLevelType w:val="multilevel"/>
    <w:tmpl w:val="E272F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EB217B5"/>
    <w:multiLevelType w:val="multilevel"/>
    <w:tmpl w:val="785CD9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EDF2866"/>
    <w:multiLevelType w:val="multilevel"/>
    <w:tmpl w:val="4992C5B8"/>
    <w:lvl w:ilvl="0">
      <w:start w:val="1"/>
      <w:numFmt w:val="decimal"/>
      <w:pStyle w:val="1"/>
      <w:lvlText w:val="%1."/>
      <w:lvlJc w:val="left"/>
      <w:pPr>
        <w:tabs>
          <w:tab w:val="num" w:pos="0"/>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pStyle w:val="2"/>
      <w:lvlText w:val="%1.%2"/>
      <w:lvlJc w:val="left"/>
      <w:pPr>
        <w:tabs>
          <w:tab w:val="num" w:pos="1560"/>
        </w:tabs>
        <w:ind w:left="-141" w:firstLine="567"/>
      </w:pPr>
      <w:rPr>
        <w:rFonts w:cs="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2">
      <w:numFmt w:val="none"/>
      <w:pStyle w:val="-3"/>
      <w:lvlText w:val=""/>
      <w:lvlJc w:val="left"/>
      <w:pPr>
        <w:tabs>
          <w:tab w:val="num" w:pos="360"/>
        </w:tabs>
      </w:pPr>
      <w:rPr>
        <w:rFonts w:cs="Times New Roman"/>
      </w:rPr>
    </w:lvl>
    <w:lvl w:ilvl="3">
      <w:start w:val="1"/>
      <w:numFmt w:val="decimal"/>
      <w:pStyle w:val="-4"/>
      <w:lvlText w:val="%1.%2.%3%4"/>
      <w:lvlJc w:val="left"/>
      <w:pPr>
        <w:tabs>
          <w:tab w:val="num" w:pos="1701"/>
        </w:tabs>
        <w:ind w:firstLine="567"/>
      </w:pPr>
      <w:rPr>
        <w:rFonts w:cs="Times New Roman"/>
        <w:b w:val="0"/>
        <w:bCs w:val="0"/>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4">
      <w:start w:val="1"/>
      <w:numFmt w:val="decimal"/>
      <w:lvlText w:val="%5.2.6.1"/>
      <w:lvlJc w:val="left"/>
      <w:pPr>
        <w:tabs>
          <w:tab w:val="num" w:pos="1701"/>
        </w:tabs>
        <w:ind w:firstLine="567"/>
      </w:pPr>
      <w:rPr>
        <w:rFonts w:cs="Times New Roman"/>
        <w:b w:val="0"/>
        <w:bCs w:val="0"/>
        <w:i w:val="0"/>
        <w:iCs w:val="0"/>
      </w:rPr>
    </w:lvl>
    <w:lvl w:ilvl="5">
      <w:start w:val="1"/>
      <w:numFmt w:val="russianLower"/>
      <w:pStyle w:val="-6"/>
      <w:lvlText w:val="%6)"/>
      <w:lvlJc w:val="left"/>
      <w:pPr>
        <w:tabs>
          <w:tab w:val="num" w:pos="2034"/>
        </w:tabs>
        <w:ind w:left="333" w:firstLine="567"/>
      </w:pPr>
      <w:rPr>
        <w:rFonts w:cs="Times New Roman"/>
      </w:rPr>
    </w:lvl>
    <w:lvl w:ilvl="6">
      <w:start w:val="1"/>
      <w:numFmt w:val="lowerLetter"/>
      <w:pStyle w:val="-7"/>
      <w:lvlText w:val="%7)"/>
      <w:lvlJc w:val="left"/>
      <w:pPr>
        <w:tabs>
          <w:tab w:val="num" w:pos="1701"/>
        </w:tabs>
        <w:ind w:firstLine="567"/>
      </w:pPr>
      <w:rPr>
        <w:rFonts w:cs="Times New Roman"/>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rPr>
    </w:lvl>
  </w:abstractNum>
  <w:abstractNum w:abstractNumId="4">
    <w:nsid w:val="4578414A"/>
    <w:multiLevelType w:val="multilevel"/>
    <w:tmpl w:val="DBB0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F5179D"/>
    <w:multiLevelType w:val="hybridMultilevel"/>
    <w:tmpl w:val="D578F976"/>
    <w:lvl w:ilvl="0" w:tplc="AEE06388">
      <w:start w:val="2"/>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9E2209"/>
    <w:rsid w:val="00000C8F"/>
    <w:rsid w:val="00016461"/>
    <w:rsid w:val="00037FE8"/>
    <w:rsid w:val="00054648"/>
    <w:rsid w:val="00073F19"/>
    <w:rsid w:val="000774C7"/>
    <w:rsid w:val="00077EB4"/>
    <w:rsid w:val="0008167C"/>
    <w:rsid w:val="000A6E11"/>
    <w:rsid w:val="000D1D82"/>
    <w:rsid w:val="000E1B1C"/>
    <w:rsid w:val="000F03FD"/>
    <w:rsid w:val="000F76D6"/>
    <w:rsid w:val="00122B16"/>
    <w:rsid w:val="00123CD5"/>
    <w:rsid w:val="00126937"/>
    <w:rsid w:val="0013187B"/>
    <w:rsid w:val="001342AC"/>
    <w:rsid w:val="001342BD"/>
    <w:rsid w:val="001362A9"/>
    <w:rsid w:val="001424DB"/>
    <w:rsid w:val="001508C3"/>
    <w:rsid w:val="00174191"/>
    <w:rsid w:val="001A4197"/>
    <w:rsid w:val="001B4ADB"/>
    <w:rsid w:val="001B5672"/>
    <w:rsid w:val="001B7987"/>
    <w:rsid w:val="001C1614"/>
    <w:rsid w:val="001D4CF1"/>
    <w:rsid w:val="001D5843"/>
    <w:rsid w:val="001E0648"/>
    <w:rsid w:val="001E5D11"/>
    <w:rsid w:val="001F2B40"/>
    <w:rsid w:val="0021031B"/>
    <w:rsid w:val="0021740A"/>
    <w:rsid w:val="002370E3"/>
    <w:rsid w:val="002609D9"/>
    <w:rsid w:val="002637A5"/>
    <w:rsid w:val="0027322E"/>
    <w:rsid w:val="00276B3F"/>
    <w:rsid w:val="00287643"/>
    <w:rsid w:val="002902D7"/>
    <w:rsid w:val="002907A5"/>
    <w:rsid w:val="002A01A8"/>
    <w:rsid w:val="002A161B"/>
    <w:rsid w:val="002B3263"/>
    <w:rsid w:val="002C08F1"/>
    <w:rsid w:val="002C2C4D"/>
    <w:rsid w:val="002C5D5F"/>
    <w:rsid w:val="002D2FEA"/>
    <w:rsid w:val="002D3CB5"/>
    <w:rsid w:val="00307A18"/>
    <w:rsid w:val="00320F41"/>
    <w:rsid w:val="0032678B"/>
    <w:rsid w:val="003339A1"/>
    <w:rsid w:val="00336A28"/>
    <w:rsid w:val="00345450"/>
    <w:rsid w:val="0035069D"/>
    <w:rsid w:val="00354A37"/>
    <w:rsid w:val="00364692"/>
    <w:rsid w:val="0037689F"/>
    <w:rsid w:val="0039266F"/>
    <w:rsid w:val="0039302A"/>
    <w:rsid w:val="0039383E"/>
    <w:rsid w:val="003A2E33"/>
    <w:rsid w:val="003C2F39"/>
    <w:rsid w:val="003D3027"/>
    <w:rsid w:val="003D305F"/>
    <w:rsid w:val="003E6E30"/>
    <w:rsid w:val="003F57B8"/>
    <w:rsid w:val="00410659"/>
    <w:rsid w:val="004122E9"/>
    <w:rsid w:val="00424F4D"/>
    <w:rsid w:val="00424F7C"/>
    <w:rsid w:val="004310E8"/>
    <w:rsid w:val="004457DA"/>
    <w:rsid w:val="004533A8"/>
    <w:rsid w:val="00456F4E"/>
    <w:rsid w:val="004575D1"/>
    <w:rsid w:val="00466A25"/>
    <w:rsid w:val="00466ADB"/>
    <w:rsid w:val="004805E5"/>
    <w:rsid w:val="0049303B"/>
    <w:rsid w:val="00497D5E"/>
    <w:rsid w:val="004A5094"/>
    <w:rsid w:val="004C39A9"/>
    <w:rsid w:val="004D14CB"/>
    <w:rsid w:val="004E14FD"/>
    <w:rsid w:val="004E3E94"/>
    <w:rsid w:val="00501132"/>
    <w:rsid w:val="005025F2"/>
    <w:rsid w:val="00502FD6"/>
    <w:rsid w:val="00526426"/>
    <w:rsid w:val="0054140C"/>
    <w:rsid w:val="005477C4"/>
    <w:rsid w:val="0056139F"/>
    <w:rsid w:val="00574857"/>
    <w:rsid w:val="00583BE7"/>
    <w:rsid w:val="005A4781"/>
    <w:rsid w:val="005B6A2B"/>
    <w:rsid w:val="005C7D51"/>
    <w:rsid w:val="005E6C5F"/>
    <w:rsid w:val="00611522"/>
    <w:rsid w:val="006136F9"/>
    <w:rsid w:val="00632A62"/>
    <w:rsid w:val="006377D4"/>
    <w:rsid w:val="006459E6"/>
    <w:rsid w:val="0065332D"/>
    <w:rsid w:val="00672800"/>
    <w:rsid w:val="00684C18"/>
    <w:rsid w:val="00691923"/>
    <w:rsid w:val="00697BB5"/>
    <w:rsid w:val="006A2FCB"/>
    <w:rsid w:val="006A3A61"/>
    <w:rsid w:val="006A4112"/>
    <w:rsid w:val="006B345C"/>
    <w:rsid w:val="006D068D"/>
    <w:rsid w:val="006D5F4F"/>
    <w:rsid w:val="00700138"/>
    <w:rsid w:val="007073E0"/>
    <w:rsid w:val="00722B65"/>
    <w:rsid w:val="00736C35"/>
    <w:rsid w:val="00741BC5"/>
    <w:rsid w:val="007607F3"/>
    <w:rsid w:val="00764833"/>
    <w:rsid w:val="00765840"/>
    <w:rsid w:val="007762F9"/>
    <w:rsid w:val="007845AF"/>
    <w:rsid w:val="00790783"/>
    <w:rsid w:val="007B2C7F"/>
    <w:rsid w:val="007B7DF9"/>
    <w:rsid w:val="007C01AE"/>
    <w:rsid w:val="007C4DD4"/>
    <w:rsid w:val="007C515B"/>
    <w:rsid w:val="007D446C"/>
    <w:rsid w:val="007E1E79"/>
    <w:rsid w:val="007E5929"/>
    <w:rsid w:val="007E6B59"/>
    <w:rsid w:val="007E7913"/>
    <w:rsid w:val="007F0C75"/>
    <w:rsid w:val="008066AD"/>
    <w:rsid w:val="008223C9"/>
    <w:rsid w:val="00833A8F"/>
    <w:rsid w:val="00836B73"/>
    <w:rsid w:val="008459D1"/>
    <w:rsid w:val="00847768"/>
    <w:rsid w:val="008507D0"/>
    <w:rsid w:val="00853F3C"/>
    <w:rsid w:val="00863CE3"/>
    <w:rsid w:val="00877E1B"/>
    <w:rsid w:val="00893612"/>
    <w:rsid w:val="008962A6"/>
    <w:rsid w:val="00896341"/>
    <w:rsid w:val="00896A0B"/>
    <w:rsid w:val="008D5CDB"/>
    <w:rsid w:val="008D7F5A"/>
    <w:rsid w:val="008E12FA"/>
    <w:rsid w:val="008E2F13"/>
    <w:rsid w:val="008E326B"/>
    <w:rsid w:val="008E7C34"/>
    <w:rsid w:val="008F12C6"/>
    <w:rsid w:val="00915543"/>
    <w:rsid w:val="0093310C"/>
    <w:rsid w:val="009342BC"/>
    <w:rsid w:val="00942A5D"/>
    <w:rsid w:val="00954C84"/>
    <w:rsid w:val="00960FAB"/>
    <w:rsid w:val="0096789F"/>
    <w:rsid w:val="00990F6E"/>
    <w:rsid w:val="009958D0"/>
    <w:rsid w:val="00995AE0"/>
    <w:rsid w:val="009A71BE"/>
    <w:rsid w:val="009B0349"/>
    <w:rsid w:val="009C0D3A"/>
    <w:rsid w:val="009D5F5A"/>
    <w:rsid w:val="009D6234"/>
    <w:rsid w:val="009E2209"/>
    <w:rsid w:val="009E3391"/>
    <w:rsid w:val="00A00DE9"/>
    <w:rsid w:val="00A02635"/>
    <w:rsid w:val="00A475A3"/>
    <w:rsid w:val="00A54335"/>
    <w:rsid w:val="00A60D7D"/>
    <w:rsid w:val="00A80FFB"/>
    <w:rsid w:val="00AB3C8B"/>
    <w:rsid w:val="00AC16E6"/>
    <w:rsid w:val="00AC1D33"/>
    <w:rsid w:val="00AE729C"/>
    <w:rsid w:val="00B13D62"/>
    <w:rsid w:val="00B24BAB"/>
    <w:rsid w:val="00B2586D"/>
    <w:rsid w:val="00B26606"/>
    <w:rsid w:val="00B51562"/>
    <w:rsid w:val="00B51DA4"/>
    <w:rsid w:val="00B57DB8"/>
    <w:rsid w:val="00B64C30"/>
    <w:rsid w:val="00B961CC"/>
    <w:rsid w:val="00BA6F88"/>
    <w:rsid w:val="00BA7509"/>
    <w:rsid w:val="00BB0AF6"/>
    <w:rsid w:val="00BB5ADD"/>
    <w:rsid w:val="00BD480E"/>
    <w:rsid w:val="00BD7AB2"/>
    <w:rsid w:val="00BE620C"/>
    <w:rsid w:val="00BE7552"/>
    <w:rsid w:val="00C31B2A"/>
    <w:rsid w:val="00C4151E"/>
    <w:rsid w:val="00C45847"/>
    <w:rsid w:val="00C51E69"/>
    <w:rsid w:val="00C56578"/>
    <w:rsid w:val="00C60A6C"/>
    <w:rsid w:val="00C722C1"/>
    <w:rsid w:val="00C822EF"/>
    <w:rsid w:val="00C83151"/>
    <w:rsid w:val="00C948BE"/>
    <w:rsid w:val="00CA5B34"/>
    <w:rsid w:val="00CB0630"/>
    <w:rsid w:val="00CB12AE"/>
    <w:rsid w:val="00CB1819"/>
    <w:rsid w:val="00CB2C68"/>
    <w:rsid w:val="00CB7DFC"/>
    <w:rsid w:val="00CC15E6"/>
    <w:rsid w:val="00CC4631"/>
    <w:rsid w:val="00CD0743"/>
    <w:rsid w:val="00D026E5"/>
    <w:rsid w:val="00D06D8E"/>
    <w:rsid w:val="00D247CA"/>
    <w:rsid w:val="00D31ECF"/>
    <w:rsid w:val="00D34A8B"/>
    <w:rsid w:val="00D37D5D"/>
    <w:rsid w:val="00D47C03"/>
    <w:rsid w:val="00D5093D"/>
    <w:rsid w:val="00D616EC"/>
    <w:rsid w:val="00D646F0"/>
    <w:rsid w:val="00D73980"/>
    <w:rsid w:val="00D76AB9"/>
    <w:rsid w:val="00D90E16"/>
    <w:rsid w:val="00DA2E66"/>
    <w:rsid w:val="00DB16B6"/>
    <w:rsid w:val="00DB4644"/>
    <w:rsid w:val="00DB4C88"/>
    <w:rsid w:val="00DC3307"/>
    <w:rsid w:val="00DC6291"/>
    <w:rsid w:val="00DD593E"/>
    <w:rsid w:val="00DE06BD"/>
    <w:rsid w:val="00DE71B9"/>
    <w:rsid w:val="00DF1610"/>
    <w:rsid w:val="00DF1C8F"/>
    <w:rsid w:val="00E02756"/>
    <w:rsid w:val="00E06730"/>
    <w:rsid w:val="00E26612"/>
    <w:rsid w:val="00E27896"/>
    <w:rsid w:val="00E3342E"/>
    <w:rsid w:val="00E40693"/>
    <w:rsid w:val="00E53987"/>
    <w:rsid w:val="00E63FDE"/>
    <w:rsid w:val="00E64C87"/>
    <w:rsid w:val="00E941C1"/>
    <w:rsid w:val="00E97329"/>
    <w:rsid w:val="00EA3D66"/>
    <w:rsid w:val="00EB67F5"/>
    <w:rsid w:val="00EB6FE5"/>
    <w:rsid w:val="00EC56F3"/>
    <w:rsid w:val="00EC742F"/>
    <w:rsid w:val="00ED0D35"/>
    <w:rsid w:val="00ED3957"/>
    <w:rsid w:val="00EE4D46"/>
    <w:rsid w:val="00F02D01"/>
    <w:rsid w:val="00F05D96"/>
    <w:rsid w:val="00F05E3E"/>
    <w:rsid w:val="00F11BE1"/>
    <w:rsid w:val="00F21913"/>
    <w:rsid w:val="00F25811"/>
    <w:rsid w:val="00F4188E"/>
    <w:rsid w:val="00F44885"/>
    <w:rsid w:val="00F44D4F"/>
    <w:rsid w:val="00F45802"/>
    <w:rsid w:val="00F744F3"/>
    <w:rsid w:val="00F83AF7"/>
    <w:rsid w:val="00F9098F"/>
    <w:rsid w:val="00FE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E3"/>
    <w:pPr>
      <w:widowControl w:val="0"/>
      <w:suppressAutoHyphens/>
    </w:pPr>
    <w:rPr>
      <w:rFonts w:ascii="Times New Roman" w:eastAsia="Times New Roman" w:hAnsi="Times New Roman"/>
      <w:sz w:val="24"/>
      <w:szCs w:val="24"/>
    </w:rPr>
  </w:style>
  <w:style w:type="paragraph" w:styleId="1">
    <w:name w:val="heading 1"/>
    <w:basedOn w:val="a"/>
    <w:next w:val="a"/>
    <w:link w:val="10"/>
    <w:uiPriority w:val="99"/>
    <w:qFormat/>
    <w:rsid w:val="000F03FD"/>
    <w:pPr>
      <w:keepNext/>
      <w:widowControl/>
      <w:numPr>
        <w:numId w:val="1"/>
      </w:numPr>
      <w:spacing w:before="240" w:after="60"/>
      <w:outlineLvl w:val="0"/>
    </w:pPr>
    <w:rPr>
      <w:rFonts w:ascii="Arial" w:hAnsi="Arial" w:cs="Arial"/>
      <w:b/>
      <w:bCs/>
      <w:kern w:val="2"/>
      <w:sz w:val="32"/>
      <w:szCs w:val="32"/>
      <w:lang w:eastAsia="ar-SA"/>
    </w:rPr>
  </w:style>
  <w:style w:type="paragraph" w:styleId="2">
    <w:name w:val="heading 2"/>
    <w:basedOn w:val="a"/>
    <w:next w:val="a"/>
    <w:link w:val="20"/>
    <w:uiPriority w:val="99"/>
    <w:qFormat/>
    <w:rsid w:val="000F03FD"/>
    <w:pPr>
      <w:keepNext/>
      <w:widowControl/>
      <w:numPr>
        <w:ilvl w:val="1"/>
        <w:numId w:val="1"/>
      </w:numPr>
      <w:spacing w:before="240" w:after="60"/>
      <w:outlineLvl w:val="1"/>
    </w:pPr>
    <w:rPr>
      <w:rFonts w:ascii="Cambria" w:hAnsi="Cambria"/>
      <w:b/>
      <w:bCs/>
      <w:i/>
      <w:iCs/>
      <w:sz w:val="28"/>
      <w:szCs w:val="28"/>
      <w:lang w:eastAsia="ar-SA"/>
    </w:rPr>
  </w:style>
  <w:style w:type="paragraph" w:styleId="4">
    <w:name w:val="heading 4"/>
    <w:basedOn w:val="a"/>
    <w:next w:val="a"/>
    <w:link w:val="40"/>
    <w:semiHidden/>
    <w:unhideWhenUsed/>
    <w:qFormat/>
    <w:locked/>
    <w:rsid w:val="001342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03FD"/>
    <w:rPr>
      <w:rFonts w:ascii="Arial" w:hAnsi="Arial" w:cs="Arial"/>
      <w:b/>
      <w:bCs/>
      <w:kern w:val="2"/>
      <w:sz w:val="32"/>
      <w:szCs w:val="32"/>
      <w:lang w:eastAsia="ar-SA" w:bidi="ar-SA"/>
    </w:rPr>
  </w:style>
  <w:style w:type="character" w:customStyle="1" w:styleId="20">
    <w:name w:val="Заголовок 2 Знак"/>
    <w:basedOn w:val="a0"/>
    <w:link w:val="2"/>
    <w:uiPriority w:val="99"/>
    <w:semiHidden/>
    <w:locked/>
    <w:rsid w:val="000F03FD"/>
    <w:rPr>
      <w:rFonts w:ascii="Cambria" w:hAnsi="Cambria" w:cs="Times New Roman"/>
      <w:b/>
      <w:bCs/>
      <w:i/>
      <w:iCs/>
      <w:sz w:val="28"/>
      <w:szCs w:val="28"/>
      <w:lang w:eastAsia="ar-SA" w:bidi="ar-SA"/>
    </w:rPr>
  </w:style>
  <w:style w:type="character" w:styleId="a3">
    <w:name w:val="Strong"/>
    <w:basedOn w:val="a0"/>
    <w:uiPriority w:val="99"/>
    <w:qFormat/>
    <w:rsid w:val="000F03FD"/>
    <w:rPr>
      <w:rFonts w:ascii="Times New Roman" w:hAnsi="Times New Roman" w:cs="Times New Roman"/>
      <w:b/>
      <w:bCs/>
    </w:rPr>
  </w:style>
  <w:style w:type="paragraph" w:styleId="a4">
    <w:name w:val="List Paragraph"/>
    <w:basedOn w:val="a"/>
    <w:uiPriority w:val="34"/>
    <w:qFormat/>
    <w:rsid w:val="000F03FD"/>
    <w:pPr>
      <w:widowControl/>
      <w:suppressAutoHyphens w:val="0"/>
      <w:spacing w:after="200" w:line="276" w:lineRule="auto"/>
      <w:ind w:left="720"/>
      <w:contextualSpacing/>
    </w:pPr>
    <w:rPr>
      <w:rFonts w:ascii="Calibri" w:eastAsia="Calibri" w:hAnsi="Calibri"/>
      <w:sz w:val="22"/>
      <w:szCs w:val="22"/>
      <w:lang w:eastAsia="en-US"/>
    </w:rPr>
  </w:style>
  <w:style w:type="paragraph" w:customStyle="1" w:styleId="11">
    <w:name w:val="Пункт1"/>
    <w:basedOn w:val="a"/>
    <w:uiPriority w:val="99"/>
    <w:rsid w:val="000F03FD"/>
    <w:pPr>
      <w:widowControl/>
      <w:tabs>
        <w:tab w:val="num" w:pos="459"/>
      </w:tabs>
      <w:suppressAutoHyphens w:val="0"/>
      <w:snapToGrid w:val="0"/>
      <w:spacing w:before="240" w:line="360" w:lineRule="auto"/>
      <w:ind w:left="459" w:hanging="279"/>
      <w:jc w:val="center"/>
    </w:pPr>
    <w:rPr>
      <w:rFonts w:ascii="Arial" w:eastAsia="Calibri" w:hAnsi="Arial"/>
      <w:b/>
      <w:sz w:val="28"/>
      <w:szCs w:val="28"/>
    </w:rPr>
  </w:style>
  <w:style w:type="paragraph" w:customStyle="1" w:styleId="-3">
    <w:name w:val="Пункт-3"/>
    <w:basedOn w:val="a"/>
    <w:uiPriority w:val="99"/>
    <w:rsid w:val="000F03FD"/>
    <w:pPr>
      <w:widowControl/>
      <w:numPr>
        <w:ilvl w:val="2"/>
        <w:numId w:val="1"/>
      </w:numPr>
      <w:suppressAutoHyphens w:val="0"/>
      <w:spacing w:after="120"/>
      <w:jc w:val="both"/>
    </w:pPr>
    <w:rPr>
      <w:sz w:val="22"/>
    </w:rPr>
  </w:style>
  <w:style w:type="paragraph" w:customStyle="1" w:styleId="-4">
    <w:name w:val="Пункт-4"/>
    <w:basedOn w:val="a"/>
    <w:uiPriority w:val="99"/>
    <w:rsid w:val="000F03FD"/>
    <w:pPr>
      <w:widowControl/>
      <w:numPr>
        <w:ilvl w:val="3"/>
        <w:numId w:val="1"/>
      </w:numPr>
      <w:suppressAutoHyphens w:val="0"/>
      <w:snapToGrid w:val="0"/>
      <w:spacing w:after="120"/>
      <w:jc w:val="both"/>
    </w:pPr>
    <w:rPr>
      <w:sz w:val="22"/>
    </w:rPr>
  </w:style>
  <w:style w:type="paragraph" w:customStyle="1" w:styleId="-6">
    <w:name w:val="Пункт-6"/>
    <w:basedOn w:val="a"/>
    <w:uiPriority w:val="99"/>
    <w:rsid w:val="000F03FD"/>
    <w:pPr>
      <w:widowControl/>
      <w:numPr>
        <w:ilvl w:val="5"/>
        <w:numId w:val="1"/>
      </w:numPr>
      <w:suppressAutoHyphens w:val="0"/>
      <w:spacing w:after="120"/>
      <w:jc w:val="both"/>
    </w:pPr>
    <w:rPr>
      <w:sz w:val="22"/>
    </w:rPr>
  </w:style>
  <w:style w:type="paragraph" w:customStyle="1" w:styleId="-7">
    <w:name w:val="Пункт-7"/>
    <w:basedOn w:val="a"/>
    <w:uiPriority w:val="99"/>
    <w:rsid w:val="000F03FD"/>
    <w:pPr>
      <w:widowControl/>
      <w:numPr>
        <w:ilvl w:val="6"/>
        <w:numId w:val="1"/>
      </w:numPr>
      <w:suppressAutoHyphens w:val="0"/>
      <w:spacing w:after="120"/>
      <w:jc w:val="both"/>
    </w:pPr>
    <w:rPr>
      <w:sz w:val="22"/>
    </w:rPr>
  </w:style>
  <w:style w:type="paragraph" w:customStyle="1" w:styleId="12">
    <w:name w:val="Абзац списка1"/>
    <w:basedOn w:val="a"/>
    <w:autoRedefine/>
    <w:rsid w:val="00F44885"/>
    <w:pPr>
      <w:widowControl/>
      <w:suppressAutoHyphens w:val="0"/>
      <w:spacing w:before="240"/>
      <w:contextualSpacing/>
      <w:jc w:val="both"/>
    </w:pPr>
    <w:rPr>
      <w:lang w:eastAsia="en-US"/>
    </w:rPr>
  </w:style>
  <w:style w:type="paragraph" w:customStyle="1" w:styleId="13">
    <w:name w:val="Обычный1"/>
    <w:autoRedefine/>
    <w:rsid w:val="000F03FD"/>
    <w:pPr>
      <w:widowControl w:val="0"/>
      <w:autoSpaceDE w:val="0"/>
      <w:autoSpaceDN w:val="0"/>
      <w:spacing w:before="120" w:after="120"/>
      <w:ind w:firstLine="567"/>
      <w:contextualSpacing/>
      <w:jc w:val="both"/>
    </w:pPr>
    <w:rPr>
      <w:rFonts w:ascii="Times New Roman" w:eastAsia="Times New Roman" w:hAnsi="Times New Roman"/>
    </w:rPr>
  </w:style>
  <w:style w:type="character" w:customStyle="1" w:styleId="apple-converted-space">
    <w:name w:val="apple-converted-space"/>
    <w:basedOn w:val="a0"/>
    <w:rsid w:val="000F03FD"/>
    <w:rPr>
      <w:rFonts w:ascii="Times New Roman" w:hAnsi="Times New Roman" w:cs="Times New Roman"/>
    </w:rPr>
  </w:style>
  <w:style w:type="table" w:styleId="a5">
    <w:name w:val="Table Grid"/>
    <w:basedOn w:val="a1"/>
    <w:uiPriority w:val="59"/>
    <w:rsid w:val="00290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semiHidden/>
    <w:unhideWhenUsed/>
    <w:rsid w:val="00DC3307"/>
    <w:pPr>
      <w:widowControl/>
      <w:spacing w:after="120" w:line="480" w:lineRule="auto"/>
      <w:ind w:left="283"/>
    </w:pPr>
    <w:rPr>
      <w:sz w:val="20"/>
      <w:szCs w:val="20"/>
      <w:lang w:eastAsia="ar-SA"/>
    </w:rPr>
  </w:style>
  <w:style w:type="character" w:customStyle="1" w:styleId="22">
    <w:name w:val="Основной текст с отступом 2 Знак"/>
    <w:basedOn w:val="a0"/>
    <w:link w:val="21"/>
    <w:semiHidden/>
    <w:rsid w:val="00DC3307"/>
    <w:rPr>
      <w:rFonts w:ascii="Times New Roman" w:eastAsia="Times New Roman" w:hAnsi="Times New Roman"/>
      <w:lang w:eastAsia="ar-SA"/>
    </w:rPr>
  </w:style>
  <w:style w:type="paragraph" w:styleId="a6">
    <w:name w:val="No Spacing"/>
    <w:uiPriority w:val="1"/>
    <w:qFormat/>
    <w:rsid w:val="00DC3307"/>
    <w:rPr>
      <w:rFonts w:eastAsia="Times New Roman"/>
      <w:sz w:val="22"/>
      <w:szCs w:val="22"/>
    </w:rPr>
  </w:style>
  <w:style w:type="character" w:styleId="a7">
    <w:name w:val="Emphasis"/>
    <w:basedOn w:val="a0"/>
    <w:qFormat/>
    <w:locked/>
    <w:rsid w:val="00DC3307"/>
    <w:rPr>
      <w:i/>
      <w:iCs/>
    </w:rPr>
  </w:style>
  <w:style w:type="paragraph" w:styleId="a8">
    <w:name w:val="Body Text"/>
    <w:basedOn w:val="a"/>
    <w:link w:val="a9"/>
    <w:uiPriority w:val="99"/>
    <w:semiHidden/>
    <w:unhideWhenUsed/>
    <w:rsid w:val="00DD593E"/>
    <w:pPr>
      <w:spacing w:after="120"/>
    </w:pPr>
  </w:style>
  <w:style w:type="character" w:customStyle="1" w:styleId="a9">
    <w:name w:val="Основной текст Знак"/>
    <w:basedOn w:val="a0"/>
    <w:link w:val="a8"/>
    <w:uiPriority w:val="99"/>
    <w:semiHidden/>
    <w:rsid w:val="00DD593E"/>
    <w:rPr>
      <w:rFonts w:ascii="Times New Roman" w:eastAsia="Times New Roman" w:hAnsi="Times New Roman"/>
      <w:sz w:val="24"/>
      <w:szCs w:val="24"/>
    </w:rPr>
  </w:style>
  <w:style w:type="paragraph" w:styleId="aa">
    <w:name w:val="Normal (Web)"/>
    <w:basedOn w:val="a"/>
    <w:uiPriority w:val="99"/>
    <w:rsid w:val="00DD593E"/>
    <w:pPr>
      <w:widowControl/>
      <w:suppressAutoHyphens w:val="0"/>
      <w:spacing w:before="280" w:after="119"/>
    </w:pPr>
    <w:rPr>
      <w:rFonts w:eastAsia="Calibri" w:cs="Calibri"/>
      <w:lang w:eastAsia="ar-SA"/>
    </w:rPr>
  </w:style>
  <w:style w:type="paragraph" w:styleId="ab">
    <w:name w:val="Balloon Text"/>
    <w:basedOn w:val="a"/>
    <w:link w:val="ac"/>
    <w:uiPriority w:val="99"/>
    <w:semiHidden/>
    <w:unhideWhenUsed/>
    <w:rsid w:val="004D14CB"/>
    <w:rPr>
      <w:rFonts w:ascii="Tahoma" w:hAnsi="Tahoma" w:cs="Tahoma"/>
      <w:sz w:val="16"/>
      <w:szCs w:val="16"/>
    </w:rPr>
  </w:style>
  <w:style w:type="character" w:customStyle="1" w:styleId="ac">
    <w:name w:val="Текст выноски Знак"/>
    <w:basedOn w:val="a0"/>
    <w:link w:val="ab"/>
    <w:uiPriority w:val="99"/>
    <w:semiHidden/>
    <w:rsid w:val="004D14CB"/>
    <w:rPr>
      <w:rFonts w:ascii="Tahoma" w:eastAsia="Times New Roman" w:hAnsi="Tahoma" w:cs="Tahoma"/>
      <w:sz w:val="16"/>
      <w:szCs w:val="16"/>
    </w:rPr>
  </w:style>
  <w:style w:type="character" w:customStyle="1" w:styleId="40">
    <w:name w:val="Заголовок 4 Знак"/>
    <w:basedOn w:val="a0"/>
    <w:link w:val="4"/>
    <w:semiHidden/>
    <w:rsid w:val="001342AC"/>
    <w:rPr>
      <w:rFonts w:asciiTheme="majorHAnsi" w:eastAsiaTheme="majorEastAsia" w:hAnsiTheme="majorHAnsi" w:cstheme="majorBidi"/>
      <w:b/>
      <w:bCs/>
      <w:i/>
      <w:iCs/>
      <w:color w:val="4F81BD" w:themeColor="accent1"/>
      <w:sz w:val="24"/>
      <w:szCs w:val="24"/>
    </w:rPr>
  </w:style>
  <w:style w:type="character" w:customStyle="1" w:styleId="product-specname-inner">
    <w:name w:val="product-spec__name-inner"/>
    <w:basedOn w:val="a0"/>
    <w:rsid w:val="001342AC"/>
  </w:style>
  <w:style w:type="character" w:customStyle="1" w:styleId="product-specvalue-inner">
    <w:name w:val="product-spec__value-inner"/>
    <w:basedOn w:val="a0"/>
    <w:rsid w:val="001342AC"/>
  </w:style>
  <w:style w:type="character" w:styleId="ad">
    <w:name w:val="Hyperlink"/>
    <w:basedOn w:val="a0"/>
    <w:uiPriority w:val="99"/>
    <w:semiHidden/>
    <w:unhideWhenUsed/>
    <w:rsid w:val="00632A62"/>
    <w:rPr>
      <w:color w:val="0000FF"/>
      <w:u w:val="single"/>
    </w:rPr>
  </w:style>
  <w:style w:type="paragraph" w:styleId="ae">
    <w:name w:val="Body Text Indent"/>
    <w:basedOn w:val="a"/>
    <w:link w:val="af"/>
    <w:uiPriority w:val="99"/>
    <w:semiHidden/>
    <w:unhideWhenUsed/>
    <w:rsid w:val="006D5F4F"/>
    <w:pPr>
      <w:spacing w:after="120"/>
      <w:ind w:left="283"/>
    </w:pPr>
  </w:style>
  <w:style w:type="character" w:customStyle="1" w:styleId="af">
    <w:name w:val="Основной текст с отступом Знак"/>
    <w:basedOn w:val="a0"/>
    <w:link w:val="ae"/>
    <w:uiPriority w:val="99"/>
    <w:semiHidden/>
    <w:rsid w:val="006D5F4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222">
      <w:bodyDiv w:val="1"/>
      <w:marLeft w:val="0"/>
      <w:marRight w:val="0"/>
      <w:marTop w:val="0"/>
      <w:marBottom w:val="0"/>
      <w:divBdr>
        <w:top w:val="none" w:sz="0" w:space="0" w:color="auto"/>
        <w:left w:val="none" w:sz="0" w:space="0" w:color="auto"/>
        <w:bottom w:val="none" w:sz="0" w:space="0" w:color="auto"/>
        <w:right w:val="none" w:sz="0" w:space="0" w:color="auto"/>
      </w:divBdr>
    </w:div>
    <w:div w:id="183904787">
      <w:bodyDiv w:val="1"/>
      <w:marLeft w:val="0"/>
      <w:marRight w:val="0"/>
      <w:marTop w:val="0"/>
      <w:marBottom w:val="0"/>
      <w:divBdr>
        <w:top w:val="none" w:sz="0" w:space="0" w:color="auto"/>
        <w:left w:val="none" w:sz="0" w:space="0" w:color="auto"/>
        <w:bottom w:val="none" w:sz="0" w:space="0" w:color="auto"/>
        <w:right w:val="none" w:sz="0" w:space="0" w:color="auto"/>
      </w:divBdr>
    </w:div>
    <w:div w:id="363412220">
      <w:marLeft w:val="0"/>
      <w:marRight w:val="0"/>
      <w:marTop w:val="0"/>
      <w:marBottom w:val="0"/>
      <w:divBdr>
        <w:top w:val="none" w:sz="0" w:space="0" w:color="auto"/>
        <w:left w:val="none" w:sz="0" w:space="0" w:color="auto"/>
        <w:bottom w:val="none" w:sz="0" w:space="0" w:color="auto"/>
        <w:right w:val="none" w:sz="0" w:space="0" w:color="auto"/>
      </w:divBdr>
    </w:div>
    <w:div w:id="483664397">
      <w:bodyDiv w:val="1"/>
      <w:marLeft w:val="0"/>
      <w:marRight w:val="0"/>
      <w:marTop w:val="0"/>
      <w:marBottom w:val="0"/>
      <w:divBdr>
        <w:top w:val="none" w:sz="0" w:space="0" w:color="auto"/>
        <w:left w:val="none" w:sz="0" w:space="0" w:color="auto"/>
        <w:bottom w:val="none" w:sz="0" w:space="0" w:color="auto"/>
        <w:right w:val="none" w:sz="0" w:space="0" w:color="auto"/>
      </w:divBdr>
    </w:div>
    <w:div w:id="683168089">
      <w:bodyDiv w:val="1"/>
      <w:marLeft w:val="0"/>
      <w:marRight w:val="0"/>
      <w:marTop w:val="0"/>
      <w:marBottom w:val="0"/>
      <w:divBdr>
        <w:top w:val="none" w:sz="0" w:space="0" w:color="auto"/>
        <w:left w:val="none" w:sz="0" w:space="0" w:color="auto"/>
        <w:bottom w:val="none" w:sz="0" w:space="0" w:color="auto"/>
        <w:right w:val="none" w:sz="0" w:space="0" w:color="auto"/>
      </w:divBdr>
    </w:div>
    <w:div w:id="945425375">
      <w:bodyDiv w:val="1"/>
      <w:marLeft w:val="0"/>
      <w:marRight w:val="0"/>
      <w:marTop w:val="0"/>
      <w:marBottom w:val="0"/>
      <w:divBdr>
        <w:top w:val="none" w:sz="0" w:space="0" w:color="auto"/>
        <w:left w:val="none" w:sz="0" w:space="0" w:color="auto"/>
        <w:bottom w:val="none" w:sz="0" w:space="0" w:color="auto"/>
        <w:right w:val="none" w:sz="0" w:space="0" w:color="auto"/>
      </w:divBdr>
    </w:div>
    <w:div w:id="1462502070">
      <w:bodyDiv w:val="1"/>
      <w:marLeft w:val="0"/>
      <w:marRight w:val="0"/>
      <w:marTop w:val="0"/>
      <w:marBottom w:val="0"/>
      <w:divBdr>
        <w:top w:val="none" w:sz="0" w:space="0" w:color="auto"/>
        <w:left w:val="none" w:sz="0" w:space="0" w:color="auto"/>
        <w:bottom w:val="none" w:sz="0" w:space="0" w:color="auto"/>
        <w:right w:val="none" w:sz="0" w:space="0" w:color="auto"/>
      </w:divBdr>
      <w:divsChild>
        <w:div w:id="2068143668">
          <w:marLeft w:val="0"/>
          <w:marRight w:val="0"/>
          <w:marTop w:val="0"/>
          <w:marBottom w:val="419"/>
          <w:divBdr>
            <w:top w:val="none" w:sz="0" w:space="0" w:color="auto"/>
            <w:left w:val="none" w:sz="0" w:space="0" w:color="auto"/>
            <w:bottom w:val="none" w:sz="0" w:space="0" w:color="auto"/>
            <w:right w:val="none" w:sz="0" w:space="0" w:color="auto"/>
          </w:divBdr>
        </w:div>
        <w:div w:id="590704997">
          <w:marLeft w:val="0"/>
          <w:marRight w:val="0"/>
          <w:marTop w:val="0"/>
          <w:marBottom w:val="419"/>
          <w:divBdr>
            <w:top w:val="none" w:sz="0" w:space="0" w:color="auto"/>
            <w:left w:val="none" w:sz="0" w:space="0" w:color="auto"/>
            <w:bottom w:val="none" w:sz="0" w:space="0" w:color="auto"/>
            <w:right w:val="none" w:sz="0" w:space="0" w:color="auto"/>
          </w:divBdr>
        </w:div>
        <w:div w:id="1743717174">
          <w:marLeft w:val="0"/>
          <w:marRight w:val="0"/>
          <w:marTop w:val="0"/>
          <w:marBottom w:val="419"/>
          <w:divBdr>
            <w:top w:val="none" w:sz="0" w:space="0" w:color="auto"/>
            <w:left w:val="none" w:sz="0" w:space="0" w:color="auto"/>
            <w:bottom w:val="none" w:sz="0" w:space="0" w:color="auto"/>
            <w:right w:val="none" w:sz="0" w:space="0" w:color="auto"/>
          </w:divBdr>
        </w:div>
        <w:div w:id="756757423">
          <w:marLeft w:val="0"/>
          <w:marRight w:val="0"/>
          <w:marTop w:val="0"/>
          <w:marBottom w:val="419"/>
          <w:divBdr>
            <w:top w:val="none" w:sz="0" w:space="0" w:color="auto"/>
            <w:left w:val="none" w:sz="0" w:space="0" w:color="auto"/>
            <w:bottom w:val="none" w:sz="0" w:space="0" w:color="auto"/>
            <w:right w:val="none" w:sz="0" w:space="0" w:color="auto"/>
          </w:divBdr>
        </w:div>
      </w:divsChild>
    </w:div>
    <w:div w:id="1540625739">
      <w:bodyDiv w:val="1"/>
      <w:marLeft w:val="0"/>
      <w:marRight w:val="0"/>
      <w:marTop w:val="0"/>
      <w:marBottom w:val="0"/>
      <w:divBdr>
        <w:top w:val="none" w:sz="0" w:space="0" w:color="auto"/>
        <w:left w:val="none" w:sz="0" w:space="0" w:color="auto"/>
        <w:bottom w:val="none" w:sz="0" w:space="0" w:color="auto"/>
        <w:right w:val="none" w:sz="0" w:space="0" w:color="auto"/>
      </w:divBdr>
    </w:div>
    <w:div w:id="1589265594">
      <w:bodyDiv w:val="1"/>
      <w:marLeft w:val="0"/>
      <w:marRight w:val="0"/>
      <w:marTop w:val="0"/>
      <w:marBottom w:val="0"/>
      <w:divBdr>
        <w:top w:val="none" w:sz="0" w:space="0" w:color="auto"/>
        <w:left w:val="none" w:sz="0" w:space="0" w:color="auto"/>
        <w:bottom w:val="none" w:sz="0" w:space="0" w:color="auto"/>
        <w:right w:val="none" w:sz="0" w:space="0" w:color="auto"/>
      </w:divBdr>
    </w:div>
    <w:div w:id="171927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04586-F208-41CF-B9B9-727281CA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19</Pages>
  <Words>6771</Words>
  <Characters>38597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2018-06-26T07:36:00Z</cp:lastPrinted>
  <dcterms:created xsi:type="dcterms:W3CDTF">2017-12-18T09:10:00Z</dcterms:created>
  <dcterms:modified xsi:type="dcterms:W3CDTF">2019-12-11T06:27:00Z</dcterms:modified>
</cp:coreProperties>
</file>